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BC" w:rsidRPr="00440C96" w:rsidRDefault="006327BC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0C96">
        <w:rPr>
          <w:rFonts w:ascii="Times New Roman" w:hAnsi="Times New Roman"/>
          <w:sz w:val="24"/>
          <w:szCs w:val="24"/>
        </w:rPr>
        <w:t>Муниципальное автономное образовательное учреждение</w:t>
      </w:r>
    </w:p>
    <w:p w:rsidR="006327BC" w:rsidRPr="00440C96" w:rsidRDefault="006327BC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0C96">
        <w:rPr>
          <w:rFonts w:ascii="Times New Roman" w:hAnsi="Times New Roman"/>
          <w:sz w:val="24"/>
          <w:szCs w:val="24"/>
        </w:rPr>
        <w:t xml:space="preserve">«Агинская средняя общеобразовательная школа №4» </w:t>
      </w:r>
    </w:p>
    <w:p w:rsidR="006327BC" w:rsidRPr="00440C96" w:rsidRDefault="00440C96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«Поселок </w:t>
      </w:r>
      <w:proofErr w:type="gramStart"/>
      <w:r>
        <w:rPr>
          <w:rFonts w:ascii="Times New Roman" w:hAnsi="Times New Roman"/>
          <w:sz w:val="24"/>
          <w:szCs w:val="24"/>
        </w:rPr>
        <w:t>Агинское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6327BC" w:rsidRPr="00440C96" w:rsidRDefault="006327BC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27BC" w:rsidRDefault="006327BC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Pr="00440C96" w:rsidRDefault="00440C96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BC" w:rsidRPr="00440C96" w:rsidRDefault="006327BC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C96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p w:rsidR="006327BC" w:rsidRPr="00440C96" w:rsidRDefault="006327BC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BC" w:rsidRPr="00440C96" w:rsidRDefault="006327BC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C96">
        <w:rPr>
          <w:rFonts w:ascii="Times New Roman" w:hAnsi="Times New Roman" w:cs="Times New Roman"/>
          <w:b/>
          <w:sz w:val="24"/>
          <w:szCs w:val="24"/>
        </w:rPr>
        <w:t xml:space="preserve"> О ШКОЛЬНОМ ПСИХОЛОГО-ПЕДАГОГИЧЕСКОМ </w:t>
      </w:r>
    </w:p>
    <w:p w:rsidR="006327BC" w:rsidRPr="00440C96" w:rsidRDefault="006327BC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BC" w:rsidRPr="00440C96" w:rsidRDefault="006327BC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0C96">
        <w:rPr>
          <w:rFonts w:ascii="Times New Roman" w:hAnsi="Times New Roman" w:cs="Times New Roman"/>
          <w:b/>
          <w:sz w:val="24"/>
          <w:szCs w:val="24"/>
        </w:rPr>
        <w:t>КОНСИЛИУМЕ</w:t>
      </w:r>
      <w:proofErr w:type="gramEnd"/>
    </w:p>
    <w:p w:rsidR="006327BC" w:rsidRPr="00440C96" w:rsidRDefault="006327BC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BC" w:rsidRPr="00440C96" w:rsidRDefault="006327BC" w:rsidP="00440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96" w:rsidRDefault="00440C96" w:rsidP="00440C96">
      <w:pPr>
        <w:pStyle w:val="a3"/>
        <w:ind w:left="1416" w:firstLine="708"/>
        <w:jc w:val="right"/>
        <w:rPr>
          <w:rFonts w:ascii="Times New Roman" w:hAnsi="Times New Roman"/>
          <w:sz w:val="24"/>
          <w:szCs w:val="24"/>
        </w:rPr>
      </w:pPr>
    </w:p>
    <w:p w:rsidR="00440C96" w:rsidRDefault="00440C96" w:rsidP="00440C96">
      <w:pPr>
        <w:pStyle w:val="a3"/>
        <w:ind w:left="1416" w:firstLine="708"/>
        <w:jc w:val="right"/>
        <w:rPr>
          <w:rFonts w:ascii="Times New Roman" w:hAnsi="Times New Roman"/>
          <w:sz w:val="24"/>
          <w:szCs w:val="24"/>
        </w:rPr>
      </w:pPr>
    </w:p>
    <w:p w:rsidR="00440C96" w:rsidRDefault="00440C96" w:rsidP="00440C96">
      <w:pPr>
        <w:pStyle w:val="a3"/>
        <w:ind w:left="1416" w:firstLine="708"/>
        <w:jc w:val="right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440C96">
        <w:rPr>
          <w:rFonts w:ascii="Times New Roman" w:hAnsi="Times New Roman"/>
          <w:sz w:val="24"/>
          <w:szCs w:val="24"/>
        </w:rPr>
        <w:tab/>
      </w:r>
      <w:r w:rsidRPr="00440C96">
        <w:rPr>
          <w:rFonts w:ascii="Times New Roman" w:hAnsi="Times New Roman"/>
          <w:sz w:val="24"/>
          <w:szCs w:val="24"/>
        </w:rPr>
        <w:tab/>
      </w:r>
    </w:p>
    <w:p w:rsidR="006327BC" w:rsidRPr="00440C96" w:rsidRDefault="006327BC" w:rsidP="00440C96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440C96">
        <w:rPr>
          <w:rFonts w:ascii="Times New Roman" w:hAnsi="Times New Roman"/>
          <w:sz w:val="24"/>
          <w:szCs w:val="24"/>
        </w:rPr>
        <w:t xml:space="preserve">  Принято на заседании</w:t>
      </w:r>
    </w:p>
    <w:p w:rsidR="006327BC" w:rsidRPr="00440C96" w:rsidRDefault="006327BC" w:rsidP="00440C96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440C96">
        <w:rPr>
          <w:rFonts w:ascii="Times New Roman" w:hAnsi="Times New Roman"/>
          <w:sz w:val="24"/>
          <w:szCs w:val="24"/>
        </w:rPr>
        <w:t xml:space="preserve">  Педагогического совета</w:t>
      </w:r>
    </w:p>
    <w:p w:rsidR="006327BC" w:rsidRPr="00440C96" w:rsidRDefault="006327BC" w:rsidP="00440C96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440C96">
        <w:rPr>
          <w:rFonts w:ascii="Times New Roman" w:hAnsi="Times New Roman"/>
          <w:sz w:val="24"/>
          <w:szCs w:val="24"/>
        </w:rPr>
        <w:t xml:space="preserve">  протокол № ___ от ____________ </w:t>
      </w:r>
      <w:proofErr w:type="gramStart"/>
      <w:r w:rsidRPr="00440C96">
        <w:rPr>
          <w:rFonts w:ascii="Times New Roman" w:hAnsi="Times New Roman"/>
          <w:sz w:val="24"/>
          <w:szCs w:val="24"/>
        </w:rPr>
        <w:t>г</w:t>
      </w:r>
      <w:proofErr w:type="gramEnd"/>
      <w:r w:rsidRPr="00440C96">
        <w:rPr>
          <w:rFonts w:ascii="Times New Roman" w:hAnsi="Times New Roman"/>
          <w:sz w:val="24"/>
          <w:szCs w:val="24"/>
        </w:rPr>
        <w:t>.</w:t>
      </w:r>
    </w:p>
    <w:p w:rsidR="006327BC" w:rsidRPr="00440C96" w:rsidRDefault="006327BC" w:rsidP="00440C96">
      <w:pPr>
        <w:pStyle w:val="a3"/>
        <w:ind w:left="5954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440C96">
        <w:rPr>
          <w:rFonts w:ascii="Times New Roman" w:hAnsi="Times New Roman"/>
          <w:sz w:val="24"/>
          <w:szCs w:val="24"/>
        </w:rPr>
        <w:t xml:space="preserve">  Утверждаю __________    </w:t>
      </w:r>
    </w:p>
    <w:p w:rsidR="006327BC" w:rsidRPr="00440C96" w:rsidRDefault="006327BC" w:rsidP="00440C96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440C96">
        <w:rPr>
          <w:rFonts w:ascii="Times New Roman" w:hAnsi="Times New Roman"/>
          <w:sz w:val="24"/>
          <w:szCs w:val="24"/>
        </w:rPr>
        <w:t xml:space="preserve">  Директор школы     Иванова С.Ц.     </w:t>
      </w:r>
    </w:p>
    <w:p w:rsidR="006327BC" w:rsidRPr="00440C96" w:rsidRDefault="006327BC" w:rsidP="00440C96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440C96">
        <w:rPr>
          <w:rFonts w:ascii="Times New Roman" w:hAnsi="Times New Roman"/>
          <w:sz w:val="24"/>
          <w:szCs w:val="24"/>
        </w:rPr>
        <w:t xml:space="preserve">  Приказ № _____ </w:t>
      </w:r>
      <w:proofErr w:type="spellStart"/>
      <w:r w:rsidRPr="00440C96">
        <w:rPr>
          <w:rFonts w:ascii="Times New Roman" w:hAnsi="Times New Roman"/>
          <w:sz w:val="24"/>
          <w:szCs w:val="24"/>
        </w:rPr>
        <w:t>от_____________</w:t>
      </w:r>
      <w:proofErr w:type="gramStart"/>
      <w:r w:rsidRPr="00440C96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440C96">
        <w:rPr>
          <w:rFonts w:ascii="Times New Roman" w:hAnsi="Times New Roman"/>
          <w:sz w:val="24"/>
          <w:szCs w:val="24"/>
        </w:rPr>
        <w:t>.</w:t>
      </w:r>
    </w:p>
    <w:p w:rsidR="006327BC" w:rsidRPr="00440C96" w:rsidRDefault="006327BC" w:rsidP="00440C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rPr>
          <w:rFonts w:ascii="Times New Roman" w:hAnsi="Times New Roman"/>
          <w:sz w:val="24"/>
          <w:szCs w:val="24"/>
        </w:rPr>
      </w:pPr>
    </w:p>
    <w:p w:rsidR="006327BC" w:rsidRPr="00440C96" w:rsidRDefault="006327BC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27BC" w:rsidRPr="00440C96" w:rsidRDefault="00440C96" w:rsidP="00440C9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Агинское</w:t>
      </w:r>
    </w:p>
    <w:p w:rsidR="006327BC" w:rsidRPr="00440C96" w:rsidRDefault="006327BC" w:rsidP="00440C9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Положения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частью 5 статьи 42 Федерального закона от 29 декабря 2012 г.№273-ФЗ «Об образовании в Российской Федерации»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деятельность школьного психолого-педагогического консилиума как совещательный, систематически действующий орган при администрации школы, оказывающий помощь всем участникам образовательного процесса. Школьный психолого-педагогический консилиум в своей деятельности руководствуется Уставом школы, договором между школой и родителями (законными представителями)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Школьный психолого-педагогический консилиум представляет собой объединение специалистов школы, организуемое для комплексного</w:t>
      </w:r>
      <w:r w:rsidR="00824D0E"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всестороннего, динамического,</w:t>
      </w:r>
      <w:r w:rsidR="00682038"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диагностико-коррекционного</w:t>
      </w:r>
      <w:proofErr w:type="spell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детей, у которых возникают трудности адаптации к условиям обучения и воспитания в школе, а также детей с ограниченными возможностями здоровья.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консилиума выполняют соответствующую работу в рамкахосновного рабочего времени, имеющихся у них функциональныхобязанностей, оплаты труда, корректируя индивидуальный план работы всоответствии с реальным запросом на участие в работе консилиума.</w:t>
      </w:r>
      <w:proofErr w:type="gramEnd"/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Основополагающими в работе консилиума являются принципы: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уважения личности и опоры на положительные качества ребенка. Собеседования с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заседаний нацелены на распознавание в одинаковой степени, как недостатков развития, так и положительного потенциала ребенка;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 навреди»;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психологического и педагогического знания.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Функции школьного психолого-педагогического консилиума:</w:t>
      </w:r>
    </w:p>
    <w:p w:rsidR="006327BC" w:rsidRPr="00440C96" w:rsidRDefault="006327BC" w:rsidP="00440C9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изучение социальной ситуации развития, определение доминанты развития, потенциальных возможностей обучающихся, распознавание характера отклонения в их поведении, деятельности и общении;</w:t>
      </w:r>
    </w:p>
    <w:p w:rsidR="006327BC" w:rsidRPr="00440C96" w:rsidRDefault="006327BC" w:rsidP="00440C9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– разработка программы педагогической коррекции в виде учебно-воспитательных мер, рекомендуемых классному руководителю, учителю-предметнику, родителю, ученическому активу, коллективу. По характеру меры могут быть контролирующие, дисциплинирующие, корректирующие и др.;</w:t>
      </w:r>
    </w:p>
    <w:p w:rsidR="00824D0E" w:rsidRPr="00440C96" w:rsidRDefault="006327BC" w:rsidP="00440C9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реабилитирующая – защита интересов ребенка, попавшего в неблагоприятные семейные или учебно-воспитательные условия, повышение статуса и ценности ребенка как члена семьи и члена школьного коллектива.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27BC" w:rsidRPr="00440C96" w:rsidRDefault="006327BC" w:rsidP="00440C9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школьного психолого-педагогического консилиума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Основная цель школьного психолого-педагогического консилиума – выработка коллективного решения о содержании обучения и способах психолого-педагогического влияния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Такие решения принимаются на основе представленных учителями и специалистами школы диагностических и аналитических данных об особенностях конкретного ребенка. Также целью консилиума является определение и организация адекватных условий развития, обучения и воспитания, обучающихся в соответствии с их специальными образовательными потребностями, возрастными особенностями, индивидуальными возможностями, состояния соматического и нервно-психического здоровья.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задачи школьного психолого-педагогического консилиума школы входит: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ранняя диагностика различных затруднений учащихся;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применение коррекционно - развивающей работы по устранению различных затруднений учащихся;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и безопасной образовательной среды в ОУ;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коллективное изучение трудностей обучения и воспитания ребенка с помощью всех участников образовательного процесса;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актуальных и резервных возможностей ребенка;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администрации, учителю, 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для создания условий, обеспечивающих индивидуальный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 в процессе коррекционно-развивающего обучения ребенка и его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психологического сопровождения;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развития ребенка и эффективности индивидуализированной коррекционно-развивающей работы;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вопроса о создании условий, адекватных индивидуальным особенностям развития ребенка; 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интеллектуальных и эмоциональных перегрузок и срывов, организация психологически адекватной образовательной среды;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ведение документации, отражающей актуальное развитие ребенка, динамику его состояния, овладение школьными навыками, умениями и знаниями, перспективное планирование коррекционно-развивающей работы, оценку ее эффективности;</w:t>
      </w:r>
    </w:p>
    <w:p w:rsidR="006327BC" w:rsidRPr="00440C96" w:rsidRDefault="006327BC" w:rsidP="00440C9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между педагогическим коллективом школы и различными специалистами.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 и состав школьного психолого-педагогического консилиума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Общее руководство деятельностью школьного психолого-педагогического консилиума осуществляет заместитель директора по учебно-воспитательной работе.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Состав консилиума утверждается приказом директора школы.</w:t>
      </w:r>
    </w:p>
    <w:p w:rsidR="006327BC" w:rsidRPr="00440C96" w:rsidRDefault="006327BC" w:rsidP="00440C96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состав школьного психолого-педагогического консилиума входят постоянные участники – учитель (классный руководитель), педагог-логопед, педагог-психолог, социальный педагог, тьютор, педагог-дефектолог,   медицинская сестра. (Приложение №1) При отсутствии специалистов они привлекаются к работе консилиума на договорной основе в зависимости от специфики рассматриваемого вопроса. </w:t>
      </w:r>
    </w:p>
    <w:p w:rsidR="006327BC" w:rsidRPr="00440C96" w:rsidRDefault="006327BC" w:rsidP="00440C96">
      <w:pPr>
        <w:pStyle w:val="a9"/>
        <w:numPr>
          <w:ilvl w:val="1"/>
          <w:numId w:val="18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</w:t>
      </w:r>
      <w:proofErr w:type="spell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или конфликтных случаях специалисты консилиума направляют ребенка на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ПМПК. </w:t>
      </w:r>
    </w:p>
    <w:p w:rsidR="006327BC" w:rsidRPr="00440C96" w:rsidRDefault="006327BC" w:rsidP="00440C96">
      <w:pPr>
        <w:pStyle w:val="a9"/>
        <w:numPr>
          <w:ilvl w:val="1"/>
          <w:numId w:val="18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ребенка специалистами школьного психолого-педагогического консилиума осуществляется по инициативе родителей или педагогов школы. В случае инициативы педагогов школы должно быть получено согласие родителей (законных представителей) на обследование ребенка. При несогласии родителей (законных представителей) специалистами консилиума должна проводиться работа по формированию у них адекватного понимания проблемы, исходя из интересов ребенка. Во всех случаях согласие родителей должно быть подтверждено их заявлением или договором.</w:t>
      </w:r>
    </w:p>
    <w:p w:rsidR="006327BC" w:rsidRPr="00440C96" w:rsidRDefault="006327BC" w:rsidP="00440C96">
      <w:pPr>
        <w:pStyle w:val="a9"/>
        <w:numPr>
          <w:ilvl w:val="1"/>
          <w:numId w:val="18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ребенка должно осуществляться с учетом требований профессиональной этики. Специалисты консилиума обязаны хранить профессиональную тайну, в том числе, соблюдать конфиденциальность заключения. Председатель и специалисты, участвующие в работе школьного психолого-педагогического консилиума, несут ответственность за конфиденциальность информации о детях, проходивших обследование на психолого-педагогическом консилиуме или находящихся на коррекционно-диагностическом и коррекционно-развивающем, ином специальном обучении.</w:t>
      </w:r>
    </w:p>
    <w:p w:rsidR="006327BC" w:rsidRPr="00440C96" w:rsidRDefault="006327BC" w:rsidP="00440C96">
      <w:pPr>
        <w:pStyle w:val="a9"/>
        <w:numPr>
          <w:ilvl w:val="1"/>
          <w:numId w:val="18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ребенка проводится каждым специалистом консилиума индивидуально, при необходимости - в присутствии родителей (законных представителей).</w:t>
      </w:r>
    </w:p>
    <w:p w:rsidR="006327BC" w:rsidRPr="00440C96" w:rsidRDefault="006327BC" w:rsidP="00440C96">
      <w:pPr>
        <w:pStyle w:val="a9"/>
        <w:numPr>
          <w:ilvl w:val="1"/>
          <w:numId w:val="18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школьный психолого-педагогический консилиум представляются следующие документы:</w:t>
      </w:r>
    </w:p>
    <w:p w:rsidR="006327BC" w:rsidRPr="00440C96" w:rsidRDefault="006327BC" w:rsidP="00440C96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с родителями;</w:t>
      </w:r>
    </w:p>
    <w:p w:rsidR="006327BC" w:rsidRPr="00440C96" w:rsidRDefault="006327BC" w:rsidP="00440C96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педагогическаяхарактеристика;</w:t>
      </w:r>
    </w:p>
    <w:p w:rsidR="006327BC" w:rsidRPr="00440C96" w:rsidRDefault="006327BC" w:rsidP="00440C96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дефектологическое представление</w:t>
      </w:r>
    </w:p>
    <w:p w:rsidR="006327BC" w:rsidRPr="00440C96" w:rsidRDefault="006327BC" w:rsidP="00440C96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представление;</w:t>
      </w:r>
    </w:p>
    <w:p w:rsidR="006327BC" w:rsidRPr="00440C96" w:rsidRDefault="006327BC" w:rsidP="00440C96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представление;</w:t>
      </w:r>
    </w:p>
    <w:p w:rsidR="006327BC" w:rsidRPr="00440C96" w:rsidRDefault="006327BC" w:rsidP="00440C96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информация о ребенке (при необходимости получения председатель консилиума направляет запрос соответствующим медицинским специалистам).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Результаты обследования ребенка протоколируются, отражаются взаключении, которое составляется коллегиально и является основанием дляреализации соответствующих рекомендаций по обучению, воспитанию. Все сведения вносятся в журнал заседаний консилиумов и протоколы заседания консилиума.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школьном психолого-педагогическом консилиуме ведется следующая документация:</w:t>
      </w:r>
    </w:p>
    <w:p w:rsidR="006327BC" w:rsidRPr="00440C96" w:rsidRDefault="006327BC" w:rsidP="00440C96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заседаний школьного психолого-педагогического консилиума</w:t>
      </w:r>
    </w:p>
    <w:p w:rsidR="006327BC" w:rsidRPr="00440C96" w:rsidRDefault="006327BC" w:rsidP="00440C96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развития ребенка (личные данные о ребенке; представления на ребенка (характеристики учителей и специалистов школы - Приложение №2); протоколы консилиума);</w:t>
      </w:r>
    </w:p>
    <w:p w:rsidR="006327BC" w:rsidRPr="00440C96" w:rsidRDefault="006327BC" w:rsidP="00440C96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плановых консилиумов;</w:t>
      </w:r>
    </w:p>
    <w:p w:rsidR="006327BC" w:rsidRPr="00440C96" w:rsidRDefault="006327BC" w:rsidP="00440C96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методические документы, регулирующие деятельность специалистов консилиума.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и проведение школьного психолого-педагогического консилиума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Школьные психолого-педагогические консилиумы подразделяются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внеплановые.</w:t>
      </w:r>
    </w:p>
    <w:p w:rsidR="006327BC" w:rsidRPr="00440C96" w:rsidRDefault="006327BC" w:rsidP="00440C96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консилиума определяется реальным запросом школы на комплексное обследование детей, классов (групп обучающихся). Не реже одного раза в четверть проводятся плановые заседания консилиума, на которых осуществляется анализ состава, количества и динамики развития обучающихся, нуждающихся в психолого-педагогической, </w:t>
      </w:r>
      <w:proofErr w:type="spell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диагностико-коррекционной</w:t>
      </w:r>
      <w:proofErr w:type="spell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</w:t>
      </w:r>
    </w:p>
    <w:p w:rsidR="006327BC" w:rsidRPr="00440C96" w:rsidRDefault="006327BC" w:rsidP="00440C96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Деятельность плановых консилиумов направлена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27BC" w:rsidRPr="00440C96" w:rsidRDefault="006327BC" w:rsidP="00440C96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процесса выявления детей «группы риска», ее количественный и качественный состав (дети с признаками школьной </w:t>
      </w:r>
      <w:proofErr w:type="spell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неуспевающие и слабоуспевающие дети);</w:t>
      </w:r>
    </w:p>
    <w:p w:rsidR="006327BC" w:rsidRPr="00440C96" w:rsidRDefault="006327BC" w:rsidP="00440C96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путей психолого-педагогического сопровождения обучающихся с трудностями адаптации в данном образовательном условии;</w:t>
      </w:r>
    </w:p>
    <w:p w:rsidR="006327BC" w:rsidRPr="00440C96" w:rsidRDefault="006327BC" w:rsidP="00440C96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согласованного решения по определению специального (коррекционного) образовательного маршрута ребенка.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Внеплановые консилиумы собираются по запросам специалистов (впервую очередь, учителей), непосредственно работающих с ребенком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оводом для проведения внепланового консилиума является выявление иливозникновение новых обстоятельств, отрицательно влияющих на развитиеребенка в данных образовательных условиях.Задачами внепланового консилиума являются:</w:t>
      </w:r>
    </w:p>
    <w:p w:rsidR="006327BC" w:rsidRPr="00440C96" w:rsidRDefault="006327BC" w:rsidP="00440C96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вопроса о необходимости принятия адекватных экстренных мер по выявленным обстоятельствам;</w:t>
      </w:r>
    </w:p>
    <w:p w:rsidR="006327BC" w:rsidRPr="00440C96" w:rsidRDefault="006327BC" w:rsidP="00440C96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индивидуализированную коррекционно-развивающую работу при ее неэффективности.</w:t>
      </w:r>
    </w:p>
    <w:p w:rsidR="006327BC" w:rsidRPr="00440C96" w:rsidRDefault="006327BC" w:rsidP="00440C96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дней с момента поступления запроса на диагностическое обследование ребенка классный руководитель согласовывает этот вопрос с родителями (законными представителями) и, при отсутствии возражений с их стороны, организует проведение планового или внепланового консилиума.</w:t>
      </w:r>
    </w:p>
    <w:p w:rsidR="006327BC" w:rsidRPr="00440C96" w:rsidRDefault="006327BC" w:rsidP="00440C96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психолого-педагогический консилиум проводится не позже 20 дней с момента согласования вопроса с родителями (законными представителями).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Председатель включает в состав консилиума, кроме постоянных, педагогов школы, непосредственно работающих с ребенком, направивших ребенка на консилиум, и других специалистов. Председатель ставит в известность специалистов консилиума</w:t>
      </w:r>
      <w:r w:rsidRPr="00440C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обследования ребенка. 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Школьный психолого-педагогический консилиум проводится под руководством председателя, а в его отсутствие – заместителем председателя, назначаемого председателем или директором школы.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период с момента поступления запроса и до консилиума каждый специалист консилиума проводит индивидуальное обследование ребенка, планируя времяего обследования с учетом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и психофизическойнагрузки.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Каждый специалист консилиума составляет заключение по даннымсоответствующего обследования и разрабатывает рекомендации.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На период реализации рекомендаций, разработанных специалистами, классный руководитель отслеживает эффективность и адекватность индивидуальной коррекционно-развивающей работы и выходящий с инициативой повторных обсуждений динамики развития ребенка.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Решением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ведущим специалистом назначается в первую очередь педагог (классный руководитель) класса.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Каждый специалист, участвовавший в обследовании и/или коррекционно-развивающей работе с ребенком, в устной форме дает свое заключение на ребенка. Заключение каждого специалиста вкладывается в карту развития ребенка. Окончательное коллегиальное заключение по результатам с рекомендациями по оказанию психолого-педагогической и социальной помощи ребенку также фиксируется в карте развития ребенка и подписывается председателем и всеми членами консилиума.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Результаты </w:t>
      </w:r>
      <w:proofErr w:type="spell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ШППк</w:t>
      </w:r>
      <w:proofErr w:type="spell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родителей (законныхпредставителей). Предложенные рекомендации реализуются только приотсутствии возражений со стороны родителей (законных представителей).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При направлении ребенка на </w:t>
      </w:r>
      <w:proofErr w:type="spell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территориальнуюПМПк</w:t>
      </w:r>
      <w:proofErr w:type="spell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заключение, составленное на основании сведений, содержащихся в его карте развития, представляется председателем </w:t>
      </w:r>
      <w:proofErr w:type="spell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ШППк</w:t>
      </w:r>
      <w:proofErr w:type="spell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7BC" w:rsidRPr="00440C96" w:rsidRDefault="006327BC" w:rsidP="00440C96">
      <w:pPr>
        <w:pStyle w:val="p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440C96">
        <w:rPr>
          <w:rStyle w:val="s5"/>
          <w:rFonts w:eastAsia="Calibri"/>
          <w:b/>
          <w:bCs/>
          <w:smallCaps/>
          <w:color w:val="000000"/>
        </w:rPr>
        <w:t>5.  </w:t>
      </w:r>
      <w:r w:rsidRPr="00440C96">
        <w:rPr>
          <w:rStyle w:val="s1"/>
          <w:b/>
          <w:bCs/>
          <w:color w:val="000000"/>
        </w:rPr>
        <w:t>Документация и отчетность ПМПК</w:t>
      </w:r>
    </w:p>
    <w:p w:rsidR="006327BC" w:rsidRPr="00440C96" w:rsidRDefault="006327BC" w:rsidP="00440C96">
      <w:pPr>
        <w:pStyle w:val="p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40C96">
        <w:rPr>
          <w:rStyle w:val="s2"/>
          <w:color w:val="000000"/>
        </w:rPr>
        <w:t>5.1. Протоколы заседаний ПМПК хранятся в делопроизводстве заместителя директора по УВР.</w:t>
      </w:r>
    </w:p>
    <w:p w:rsidR="006327BC" w:rsidRPr="00440C96" w:rsidRDefault="006327BC" w:rsidP="00440C96">
      <w:pPr>
        <w:pStyle w:val="p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40C96">
        <w:rPr>
          <w:rStyle w:val="s2"/>
          <w:color w:val="000000"/>
        </w:rPr>
        <w:t>5.2. Рекомендации ПМПК доводятся до администрации на совещаниях при директоре, затем выносятся на педагогические советы, оперативные совещания с педагогическим коллективом, заседания МО.</w:t>
      </w:r>
    </w:p>
    <w:p w:rsidR="006327BC" w:rsidRPr="00440C96" w:rsidRDefault="006327BC" w:rsidP="00440C96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40C96">
        <w:rPr>
          <w:color w:val="000000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7BC" w:rsidRDefault="006327BC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96" w:rsidRPr="00440C96" w:rsidRDefault="00440C96" w:rsidP="00440C96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7BC" w:rsidRPr="00440C96" w:rsidRDefault="006327BC" w:rsidP="00440C96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деятельности основных участников цикла сопровождающей работы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1134"/>
        <w:gridCol w:w="2552"/>
        <w:gridCol w:w="2551"/>
        <w:gridCol w:w="2835"/>
      </w:tblGrid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сопровождения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на этапе подготовки к консилиуму</w:t>
            </w:r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в рамках ШПП</w:t>
            </w:r>
            <w:r w:rsidR="00682038" w:rsidRPr="0044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решений консилиума</w:t>
            </w:r>
          </w:p>
        </w:tc>
      </w:tr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диагностической работы: диагностического минимума и различных схем углубленной диагностики в отношении группы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“проблемных” школьников.  Подготовка материалов к консилиуму.</w:t>
            </w:r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участникам консилиума необходимой информации по психолого-педагогическому статусу конкретных учеников.  Участие в разработке стратегии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сопровождения.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направлений и форм психологической работы в рамках сопровождения конкретных учеников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психокоррекционных</w:t>
            </w:r>
            <w:proofErr w:type="spellEnd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развивающих и консультативных мероприятий с учащимися. 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консультаций с педагогами и родителями. 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администрации.</w:t>
            </w:r>
          </w:p>
        </w:tc>
      </w:tr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диагностической работы: обследует обучающихся, определяет структуру и степень выраженности имеющегося у них дефекта Подготовка материалов к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консилиуму.</w:t>
            </w:r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работе консилиума, доводит информацию о результатах обследования школьников до всех участников консилиума. Участие в разработке стратегии сопровождения. Планирование направлений и форм логопедической работы в рамках сопровождения конкретных учеников.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сопровождающих мероприятий, предполагающих помощь, поддержку или вмешательство  логопеда. 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 консультативную помощь учителям и родителям в определении причин неуспеваемости «речевых» учащихся и дает рекомендации по их преодолению.</w:t>
            </w:r>
          </w:p>
        </w:tc>
      </w:tr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142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участие в работе консилиума, доводит информацию о результатах обследования школьников до всех участников консилиума. Участие в разработке стратегии сопровождения. Планирование 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направлений и форм логопедической работы в рамках сопровождения конкретных учеников.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проведении сопровождающих мероприятий, предполагающих помощь, поддержку или вмешательство  логопеда. 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 консультативную помощь учителям и родителям в определении причин 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неуспеваемости учащихся и дает рекомендации по их преодолению.</w:t>
            </w:r>
          </w:p>
        </w:tc>
      </w:tr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тьютор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к консилиуму. Собирает информацию о тех учениках, в отношении которых предстоит индивидуальное обсуждение, и разрабатывает схему проведения консилиумов.  Составление списка учащихся нуждающихся в помощи. Дает рекомендации классным руководителям по сбору документов на </w:t>
            </w:r>
            <w:proofErr w:type="spell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ШППк</w:t>
            </w:r>
            <w:proofErr w:type="spellEnd"/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работе консилиума, доводит информацию о результатах обследования школьников до всех участников консилиума. Участие в разработке стратегии сопровождения. Планирование направлений и форм логопедической работы в рамках сопровождения конкретных учеников.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сопровождающих мероприятий, предполагающих помощь, поддержку или вмешательство  тьютора. 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Отслеживает выполнение данных консилиумом рекомендаций для работы </w:t>
            </w:r>
            <w:proofErr w:type="gram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обучающимся. Консультирование родителей и педагогов </w:t>
            </w:r>
            <w:proofErr w:type="gram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редметников по вопросам сопровождения учащихся. Осуществляет взаимодействие со специалистами школы.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Отслеживает динамику коррекционной работы с учащимся. Составление расписания</w:t>
            </w:r>
          </w:p>
        </w:tc>
      </w:tr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142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организационные обязанности по работе с семьёй, связанные с консилиумом</w:t>
            </w:r>
            <w:proofErr w:type="gram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 семьи, составление акта жилищно-бытовых условий).</w:t>
            </w:r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работе консилиума, доводит информацию о семье, об отношениях в семье до всех участников консилиума.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классным руководителям в непосредственной работе с семьей.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Социально-диспетчерская деятельность.</w:t>
            </w:r>
          </w:p>
        </w:tc>
      </w:tr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142"/>
              </w:tabs>
              <w:ind w:left="-142" w:righ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педагогической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информации </w:t>
            </w:r>
            <w:proofErr w:type="gram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учащемся – педагогическая характеристика;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наблюдения, беседы или анкетирование</w:t>
            </w:r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результаты своих собственных наблюдений и бесед с учителями-предметниками, дает педагогическую характеристику учебной деятельности и поведения конкретных школьников и класса в целом. Участие в разработке стратегии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сопровождения.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форм и направлений работы в рамках сопровождения конкретных учащихся или класса в целом.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конкретных форм воспитательной работы в рамках решения консилиума. Консультирование родителей и педагогов </w:t>
            </w:r>
            <w:proofErr w:type="gram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редметников по вопросам сопровождения учащихся. Осуществляет взаимодействие со специалистами школы.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Отслеживает динамику коррекционной работы с учащимся</w:t>
            </w:r>
          </w:p>
        </w:tc>
      </w:tr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142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Учитель-предметник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экспертных опросах на этапе диагностического минимума.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необходимой информации классному руководителю и специалистам в рамках их подготовки к консилиуму.</w:t>
            </w:r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участвует</w:t>
            </w:r>
            <w:proofErr w:type="gram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необходимости принимает участие в работе консилиума.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групповых и индивидуальных консультациях, проводимых психологом, логопедом, дефектологом, завучем или медиком. Разработка индивидуальных стратегий педагогического сопровождения конкретных учащихся и их последующая реализация. Консультирование родителей. </w:t>
            </w:r>
          </w:p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семинарах, посвященных содержанию сопровождающей деятельности.</w:t>
            </w:r>
          </w:p>
        </w:tc>
      </w:tr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-142"/>
                <w:tab w:val="num" w:pos="-10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Просматривает медицинские карты, при необходимости получает дополнительную информацию от родителей или из поликлиники, а также готовит выписки для обсуждения на консилиуме</w:t>
            </w:r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работе консилиума, доводит информацию о состоянии здоровья и физических особенностях школьников до всех участников консилиума.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разработке стратегии сопровождения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Отслеживает состояние здоровья обучающегося. Консультирование родителей, педагогов и специалистов школы.</w:t>
            </w:r>
          </w:p>
        </w:tc>
      </w:tr>
      <w:tr w:rsidR="006327BC" w:rsidRPr="00440C96" w:rsidTr="00440C96">
        <w:tc>
          <w:tcPr>
            <w:tcW w:w="1134" w:type="dxa"/>
          </w:tcPr>
          <w:p w:rsidR="006327BC" w:rsidRPr="00440C96" w:rsidRDefault="006327BC" w:rsidP="00440C96">
            <w:pPr>
              <w:tabs>
                <w:tab w:val="num" w:pos="-142"/>
              </w:tabs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консилиума</w:t>
            </w:r>
            <w:proofErr w:type="gramStart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необходимую документацию – бланки протоколов консилиумов.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Организационная помощь в проведении основных диагностических мероприятий.</w:t>
            </w:r>
          </w:p>
        </w:tc>
        <w:tc>
          <w:tcPr>
            <w:tcW w:w="2551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работе консилиума. Участие в разработке стратегии</w:t>
            </w: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сопровождения</w:t>
            </w:r>
          </w:p>
        </w:tc>
        <w:tc>
          <w:tcPr>
            <w:tcW w:w="2835" w:type="dxa"/>
          </w:tcPr>
          <w:p w:rsidR="006327BC" w:rsidRPr="00440C96" w:rsidRDefault="006327BC" w:rsidP="00440C96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Координирует работу педагогов и специалистов школы</w:t>
            </w:r>
          </w:p>
        </w:tc>
      </w:tr>
    </w:tbl>
    <w:p w:rsidR="00440C96" w:rsidRDefault="00440C96" w:rsidP="00440C96">
      <w:pPr>
        <w:tabs>
          <w:tab w:val="num" w:pos="-426"/>
        </w:tabs>
        <w:spacing w:after="0" w:line="240" w:lineRule="auto"/>
        <w:ind w:left="-426" w:right="-284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40C96" w:rsidRDefault="00440C96" w:rsidP="00440C96">
      <w:pPr>
        <w:tabs>
          <w:tab w:val="num" w:pos="-426"/>
        </w:tabs>
        <w:spacing w:after="0" w:line="240" w:lineRule="auto"/>
        <w:ind w:left="-426" w:right="-284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327BC" w:rsidRDefault="006327BC" w:rsidP="00440C96">
      <w:pPr>
        <w:tabs>
          <w:tab w:val="num" w:pos="-426"/>
        </w:tabs>
        <w:spacing w:after="0" w:line="240" w:lineRule="auto"/>
        <w:ind w:left="-426" w:right="-284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Педагогическая характеристика</w:t>
      </w:r>
    </w:p>
    <w:p w:rsidR="00440C96" w:rsidRPr="00440C96" w:rsidRDefault="00440C96" w:rsidP="00440C96">
      <w:pPr>
        <w:tabs>
          <w:tab w:val="num" w:pos="-426"/>
        </w:tabs>
        <w:spacing w:after="0" w:line="240" w:lineRule="auto"/>
        <w:ind w:left="-426" w:right="-284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327BC" w:rsidRPr="00440C96" w:rsidRDefault="006327BC" w:rsidP="00440C9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сведения о ребенке:</w:t>
      </w:r>
    </w:p>
    <w:p w:rsidR="006327BC" w:rsidRPr="00440C96" w:rsidRDefault="006327BC" w:rsidP="00440C9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пребывания в данном коллективе;</w:t>
      </w:r>
    </w:p>
    <w:p w:rsidR="006327BC" w:rsidRPr="00440C96" w:rsidRDefault="006327BC" w:rsidP="00440C9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отношений в семье (комфортность, полная, неполная семья, характеристика отношений между родителями, тип семейного воспитания).</w:t>
      </w:r>
    </w:p>
    <w:p w:rsidR="006327BC" w:rsidRPr="00440C96" w:rsidRDefault="006327BC" w:rsidP="00440C9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Качественные характеристики учебной деятельности:</w:t>
      </w:r>
    </w:p>
    <w:p w:rsidR="006327BC" w:rsidRPr="00440C96" w:rsidRDefault="006327BC" w:rsidP="00440C9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 особенности, проявляющиеся при подготовке домашних заданий;</w:t>
      </w:r>
    </w:p>
    <w:p w:rsidR="006327BC" w:rsidRPr="00440C96" w:rsidRDefault="006327BC" w:rsidP="00440C9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 особенности, проявляющиеся при устных и письменных ответах на уроке, особенности ответов у доски;</w:t>
      </w:r>
    </w:p>
    <w:p w:rsidR="006327BC" w:rsidRPr="00440C96" w:rsidRDefault="006327BC" w:rsidP="00440C9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 особенности, возникающие при выполнении творческих заданий и рутинной трудоёмкой работы;</w:t>
      </w:r>
    </w:p>
    <w:p w:rsidR="006327BC" w:rsidRPr="00440C96" w:rsidRDefault="006327BC" w:rsidP="00440C9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возникающие в процессе усвоения нового материала или повторения пройденного;</w:t>
      </w:r>
    </w:p>
    <w:p w:rsidR="006327BC" w:rsidRPr="00440C96" w:rsidRDefault="006327BC" w:rsidP="00440C9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запоминания учебного материала;</w:t>
      </w:r>
    </w:p>
    <w:p w:rsidR="006327BC" w:rsidRPr="00440C96" w:rsidRDefault="006327BC" w:rsidP="00440C9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заданий или учебного материала, вызывающие наибольшие трудности;</w:t>
      </w:r>
    </w:p>
    <w:p w:rsidR="006327BC" w:rsidRPr="00440C96" w:rsidRDefault="006327BC" w:rsidP="00440C9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причины описанных трудностей и особенностей.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Количественные показатели учебной деятельности:</w:t>
      </w:r>
    </w:p>
    <w:p w:rsidR="006327BC" w:rsidRPr="00440C96" w:rsidRDefault="006327BC" w:rsidP="00440C9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по основным предметам;</w:t>
      </w:r>
    </w:p>
    <w:p w:rsidR="006327BC" w:rsidRPr="00440C96" w:rsidRDefault="006327BC" w:rsidP="00440C9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причины низкой или неровной успеваемости;</w:t>
      </w:r>
    </w:p>
    <w:p w:rsidR="006327BC" w:rsidRPr="00440C96" w:rsidRDefault="006327BC" w:rsidP="00440C9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поведения и общения в учебных ситуациях;</w:t>
      </w:r>
    </w:p>
    <w:p w:rsidR="006327BC" w:rsidRPr="00440C96" w:rsidRDefault="006327BC" w:rsidP="00440C9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оценка поведения с точки зрения учебной активности и заинтересованности;</w:t>
      </w:r>
    </w:p>
    <w:p w:rsidR="006327BC" w:rsidRPr="00440C96" w:rsidRDefault="006327BC" w:rsidP="00440C9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оценка поведения с точки зрения соблюдения общественных правил;</w:t>
      </w:r>
    </w:p>
    <w:p w:rsidR="006327BC" w:rsidRPr="00440C96" w:rsidRDefault="006327BC" w:rsidP="00440C9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и трудности, возникающие в процессе общения с педагогами и сверстниками.</w:t>
      </w: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Показатели эмоционального состояния в учебных ситуациях:</w:t>
      </w:r>
    </w:p>
    <w:p w:rsidR="006327BC" w:rsidRPr="00440C96" w:rsidRDefault="006327BC" w:rsidP="00440C9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"типичного" для школьника эмоционального состояния на уроке;</w:t>
      </w:r>
    </w:p>
    <w:p w:rsidR="006327BC" w:rsidRPr="00440C96" w:rsidRDefault="006327BC" w:rsidP="00440C9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ситуаций, вызывающих у учащегося различные эмоциональные трудности (плач, раздражение, агрессия, испуг и т.д.).</w:t>
      </w:r>
    </w:p>
    <w:p w:rsidR="00440C96" w:rsidRDefault="006327BC" w:rsidP="00440C9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консилиуму педагог собирает и обрабатывает информацию от учителей - предметников, систематизирует собственные наблюдения. Давая характеристику конкретному школьнику, классный руководитель и педагог останавливаются только на тех показателях, которые содержат важную для работы консилиума информацию.</w:t>
      </w:r>
    </w:p>
    <w:p w:rsidR="00440C96" w:rsidRDefault="006327BC" w:rsidP="00440C9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Медицинская характеристика</w:t>
      </w:r>
    </w:p>
    <w:p w:rsidR="006327BC" w:rsidRPr="00440C96" w:rsidRDefault="006327BC" w:rsidP="00440C9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Физическое состояние ребёнка на момент проведения консилиума:</w:t>
      </w:r>
    </w:p>
    <w:p w:rsidR="006327BC" w:rsidRPr="00440C96" w:rsidRDefault="006327BC" w:rsidP="00440C9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физического развития возрастным нормам;</w:t>
      </w:r>
    </w:p>
    <w:p w:rsidR="006327BC" w:rsidRPr="00440C96" w:rsidRDefault="006327BC" w:rsidP="00440C9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органов зрения, слуха, </w:t>
      </w:r>
      <w:proofErr w:type="gramStart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 - мышечной</w:t>
      </w:r>
      <w:proofErr w:type="gramEnd"/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</w:p>
    <w:p w:rsidR="006327BC" w:rsidRPr="00440C96" w:rsidRDefault="006327BC" w:rsidP="00440C9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переносимость физических нагрузок (на основании данных учителя физкультуры);</w:t>
      </w:r>
    </w:p>
    <w:p w:rsidR="00440C96" w:rsidRDefault="006327BC" w:rsidP="00440C9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здоровья.</w:t>
      </w:r>
    </w:p>
    <w:p w:rsidR="006327BC" w:rsidRPr="00440C96" w:rsidRDefault="006327BC" w:rsidP="00440C9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Факторы риска нарушения развития:</w:t>
      </w:r>
    </w:p>
    <w:p w:rsidR="006327BC" w:rsidRPr="00440C96" w:rsidRDefault="006327BC" w:rsidP="00440C96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прошлом заболеваний и травм, которые могут сказаться на развитии ребёнка;</w:t>
      </w:r>
    </w:p>
    <w:p w:rsidR="006327BC" w:rsidRPr="00440C96" w:rsidRDefault="006327BC" w:rsidP="00440C96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по основным функциональным системам;</w:t>
      </w:r>
    </w:p>
    <w:p w:rsidR="006327BC" w:rsidRPr="00440C96" w:rsidRDefault="006327BC" w:rsidP="00440C96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хронических заболеваний;</w:t>
      </w:r>
    </w:p>
    <w:p w:rsidR="006327BC" w:rsidRPr="00440C96" w:rsidRDefault="006327BC" w:rsidP="00440C96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заболеваемости за последний год.</w:t>
      </w:r>
    </w:p>
    <w:p w:rsidR="006327BC" w:rsidRPr="00440C96" w:rsidRDefault="006327BC" w:rsidP="00440C96">
      <w:pPr>
        <w:tabs>
          <w:tab w:val="num" w:pos="142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327BC" w:rsidRDefault="006327BC" w:rsidP="00440C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C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документации </w:t>
      </w:r>
      <w:proofErr w:type="gramStart"/>
      <w:r w:rsidRPr="00440C96">
        <w:rPr>
          <w:rFonts w:ascii="Times New Roman" w:hAnsi="Times New Roman" w:cs="Times New Roman"/>
          <w:b/>
          <w:sz w:val="24"/>
          <w:szCs w:val="24"/>
        </w:rPr>
        <w:t>школьного</w:t>
      </w:r>
      <w:proofErr w:type="gramEnd"/>
      <w:r w:rsidR="00682038" w:rsidRPr="00440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C96">
        <w:rPr>
          <w:rFonts w:ascii="Times New Roman" w:hAnsi="Times New Roman" w:cs="Times New Roman"/>
          <w:b/>
          <w:sz w:val="24"/>
          <w:szCs w:val="24"/>
        </w:rPr>
        <w:t>ПП</w:t>
      </w:r>
      <w:r w:rsidR="00682038" w:rsidRPr="00440C96">
        <w:rPr>
          <w:rFonts w:ascii="Times New Roman" w:hAnsi="Times New Roman" w:cs="Times New Roman"/>
          <w:b/>
          <w:sz w:val="24"/>
          <w:szCs w:val="24"/>
        </w:rPr>
        <w:t>К</w:t>
      </w:r>
    </w:p>
    <w:p w:rsidR="00440C96" w:rsidRPr="00440C96" w:rsidRDefault="00440C96" w:rsidP="00440C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BC" w:rsidRPr="00440C96" w:rsidRDefault="006327BC" w:rsidP="00440C96">
      <w:pPr>
        <w:widowControl w:val="0"/>
        <w:numPr>
          <w:ilvl w:val="0"/>
          <w:numId w:val="1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682038" w:rsidRPr="00440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C96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682038" w:rsidRPr="00440C96">
        <w:rPr>
          <w:rFonts w:ascii="Times New Roman" w:hAnsi="Times New Roman" w:cs="Times New Roman"/>
          <w:sz w:val="24"/>
          <w:szCs w:val="24"/>
        </w:rPr>
        <w:t xml:space="preserve"> </w:t>
      </w:r>
      <w:r w:rsidRPr="00440C96">
        <w:rPr>
          <w:rFonts w:ascii="Times New Roman" w:hAnsi="Times New Roman" w:cs="Times New Roman"/>
          <w:sz w:val="24"/>
          <w:szCs w:val="24"/>
        </w:rPr>
        <w:t>ПП</w:t>
      </w:r>
      <w:r w:rsidR="00682038" w:rsidRPr="00440C96">
        <w:rPr>
          <w:rFonts w:ascii="Times New Roman" w:hAnsi="Times New Roman" w:cs="Times New Roman"/>
          <w:sz w:val="24"/>
          <w:szCs w:val="24"/>
        </w:rPr>
        <w:t>К</w:t>
      </w:r>
      <w:r w:rsidRPr="00440C96">
        <w:rPr>
          <w:rFonts w:ascii="Times New Roman" w:hAnsi="Times New Roman" w:cs="Times New Roman"/>
          <w:sz w:val="24"/>
          <w:szCs w:val="24"/>
        </w:rPr>
        <w:t>.</w:t>
      </w:r>
    </w:p>
    <w:p w:rsidR="006327BC" w:rsidRPr="00440C96" w:rsidRDefault="006327BC" w:rsidP="00440C96">
      <w:pPr>
        <w:widowControl w:val="0"/>
        <w:numPr>
          <w:ilvl w:val="0"/>
          <w:numId w:val="1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 xml:space="preserve"> Индивидуальная комплексная учебно-коррекционная программа, состоящая из документов:</w:t>
      </w:r>
    </w:p>
    <w:p w:rsidR="006327BC" w:rsidRPr="00440C96" w:rsidRDefault="006327BC" w:rsidP="00440C96">
      <w:pPr>
        <w:widowControl w:val="0"/>
        <w:numPr>
          <w:ilvl w:val="1"/>
          <w:numId w:val="17"/>
        </w:numPr>
        <w:shd w:val="clear" w:color="auto" w:fill="FFFFFF"/>
        <w:tabs>
          <w:tab w:val="clear" w:pos="1429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i/>
          <w:iCs/>
          <w:sz w:val="24"/>
          <w:szCs w:val="24"/>
        </w:rPr>
        <w:t>письменное согласие родителей на проведение углубленного психолого-педагогического обследования ребенка;</w:t>
      </w:r>
    </w:p>
    <w:p w:rsidR="006327BC" w:rsidRPr="00440C96" w:rsidRDefault="006327BC" w:rsidP="00440C96">
      <w:pPr>
        <w:widowControl w:val="0"/>
        <w:numPr>
          <w:ilvl w:val="1"/>
          <w:numId w:val="17"/>
        </w:numPr>
        <w:shd w:val="clear" w:color="auto" w:fill="FFFFFF"/>
        <w:tabs>
          <w:tab w:val="clear" w:pos="1429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i/>
          <w:iCs/>
          <w:sz w:val="24"/>
          <w:szCs w:val="24"/>
        </w:rPr>
        <w:t>письменное согласие родителей на обучение ребенка по адаптированной образовательной программе;</w:t>
      </w:r>
    </w:p>
    <w:p w:rsidR="006327BC" w:rsidRPr="00440C96" w:rsidRDefault="006327BC" w:rsidP="00440C96">
      <w:pPr>
        <w:widowControl w:val="0"/>
        <w:numPr>
          <w:ilvl w:val="1"/>
          <w:numId w:val="17"/>
        </w:numPr>
        <w:shd w:val="clear" w:color="auto" w:fill="FFFFFF"/>
        <w:tabs>
          <w:tab w:val="clear" w:pos="1429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i/>
          <w:iCs/>
          <w:sz w:val="24"/>
          <w:szCs w:val="24"/>
        </w:rPr>
        <w:t>рабочие тетради по основным предметам</w:t>
      </w:r>
    </w:p>
    <w:p w:rsidR="006327BC" w:rsidRPr="00440C96" w:rsidRDefault="006327BC" w:rsidP="00440C96">
      <w:pPr>
        <w:widowControl w:val="0"/>
        <w:numPr>
          <w:ilvl w:val="1"/>
          <w:numId w:val="17"/>
        </w:numPr>
        <w:shd w:val="clear" w:color="auto" w:fill="FFFFFF"/>
        <w:tabs>
          <w:tab w:val="clear" w:pos="1429"/>
          <w:tab w:val="num" w:pos="993"/>
          <w:tab w:val="left" w:pos="1037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i/>
          <w:iCs/>
          <w:sz w:val="24"/>
          <w:szCs w:val="24"/>
        </w:rPr>
        <w:t xml:space="preserve">индивидуальный коррекционно-образовательный маршрут </w:t>
      </w:r>
      <w:r w:rsidRPr="00440C96">
        <w:rPr>
          <w:rFonts w:ascii="Times New Roman" w:hAnsi="Times New Roman" w:cs="Times New Roman"/>
          <w:sz w:val="24"/>
          <w:szCs w:val="24"/>
        </w:rPr>
        <w:t>(составляется в начале каждого учебного года согласно рекомендациями</w:t>
      </w:r>
      <w:r w:rsidR="00682038" w:rsidRPr="0044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C96">
        <w:rPr>
          <w:rFonts w:ascii="Times New Roman" w:hAnsi="Times New Roman" w:cs="Times New Roman"/>
          <w:sz w:val="24"/>
          <w:szCs w:val="24"/>
        </w:rPr>
        <w:t>территорального</w:t>
      </w:r>
      <w:proofErr w:type="spellEnd"/>
      <w:r w:rsidR="00682038" w:rsidRPr="00440C96">
        <w:rPr>
          <w:rFonts w:ascii="Times New Roman" w:hAnsi="Times New Roman" w:cs="Times New Roman"/>
          <w:sz w:val="24"/>
          <w:szCs w:val="24"/>
        </w:rPr>
        <w:t xml:space="preserve"> </w:t>
      </w:r>
      <w:r w:rsidRPr="00440C96">
        <w:rPr>
          <w:rFonts w:ascii="Times New Roman" w:hAnsi="Times New Roman" w:cs="Times New Roman"/>
          <w:sz w:val="24"/>
          <w:szCs w:val="24"/>
        </w:rPr>
        <w:t>ПМП</w:t>
      </w:r>
      <w:r w:rsidR="00682038" w:rsidRPr="00440C96">
        <w:rPr>
          <w:rFonts w:ascii="Times New Roman" w:hAnsi="Times New Roman" w:cs="Times New Roman"/>
          <w:sz w:val="24"/>
          <w:szCs w:val="24"/>
        </w:rPr>
        <w:t>К</w:t>
      </w:r>
      <w:r w:rsidRPr="00440C96">
        <w:rPr>
          <w:rFonts w:ascii="Times New Roman" w:hAnsi="Times New Roman" w:cs="Times New Roman"/>
          <w:sz w:val="24"/>
          <w:szCs w:val="24"/>
        </w:rPr>
        <w:t>)</w:t>
      </w:r>
    </w:p>
    <w:p w:rsidR="006327BC" w:rsidRPr="00440C96" w:rsidRDefault="006327BC" w:rsidP="00440C96">
      <w:pPr>
        <w:widowControl w:val="0"/>
        <w:numPr>
          <w:ilvl w:val="1"/>
          <w:numId w:val="17"/>
        </w:numPr>
        <w:shd w:val="clear" w:color="auto" w:fill="FFFFFF"/>
        <w:tabs>
          <w:tab w:val="clear" w:pos="1429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i/>
          <w:iCs/>
          <w:sz w:val="24"/>
          <w:szCs w:val="24"/>
        </w:rPr>
        <w:t xml:space="preserve">индивидуальный учебно-коррекционный режим, (индивидуальное расписание) </w:t>
      </w:r>
      <w:r w:rsidRPr="00440C96">
        <w:rPr>
          <w:rFonts w:ascii="Times New Roman" w:hAnsi="Times New Roman" w:cs="Times New Roman"/>
          <w:sz w:val="24"/>
          <w:szCs w:val="24"/>
        </w:rPr>
        <w:t>- составляется ежегодно членами консилиума совместно с учителем общеобразовательного класса. При необходимости в режим вносятся изменения;</w:t>
      </w:r>
    </w:p>
    <w:p w:rsidR="006327BC" w:rsidRPr="00440C96" w:rsidRDefault="006327BC" w:rsidP="00440C96">
      <w:pPr>
        <w:widowControl w:val="0"/>
        <w:numPr>
          <w:ilvl w:val="1"/>
          <w:numId w:val="17"/>
        </w:numPr>
        <w:shd w:val="clear" w:color="auto" w:fill="FFFFFF"/>
        <w:tabs>
          <w:tab w:val="clear" w:pos="1429"/>
          <w:tab w:val="left" w:pos="811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i/>
          <w:iCs/>
          <w:sz w:val="24"/>
          <w:szCs w:val="24"/>
        </w:rPr>
        <w:t xml:space="preserve">акт обследования материально-бытовых условий учащегося </w:t>
      </w:r>
      <w:r w:rsidRPr="00440C96">
        <w:rPr>
          <w:rFonts w:ascii="Times New Roman" w:hAnsi="Times New Roman" w:cs="Times New Roman"/>
          <w:sz w:val="24"/>
          <w:szCs w:val="24"/>
        </w:rPr>
        <w:t>(составляется по необходимости при работе с детьми из неблагополучных семей один раз в год</w:t>
      </w:r>
      <w:proofErr w:type="gramStart"/>
      <w:r w:rsidRPr="00440C9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40C96">
        <w:rPr>
          <w:rFonts w:ascii="Times New Roman" w:hAnsi="Times New Roman" w:cs="Times New Roman"/>
          <w:sz w:val="24"/>
          <w:szCs w:val="24"/>
        </w:rPr>
        <w:t xml:space="preserve">тражает социально-бытовые условия проживания ребенка в семье). Составляет </w:t>
      </w:r>
      <w:proofErr w:type="gramStart"/>
      <w:r w:rsidRPr="00440C96">
        <w:rPr>
          <w:rFonts w:ascii="Times New Roman" w:hAnsi="Times New Roman" w:cs="Times New Roman"/>
          <w:sz w:val="24"/>
          <w:szCs w:val="24"/>
        </w:rPr>
        <w:t>социальный-педагог</w:t>
      </w:r>
      <w:proofErr w:type="gramEnd"/>
      <w:r w:rsidRPr="00440C96">
        <w:rPr>
          <w:rFonts w:ascii="Times New Roman" w:hAnsi="Times New Roman" w:cs="Times New Roman"/>
          <w:sz w:val="24"/>
          <w:szCs w:val="24"/>
        </w:rPr>
        <w:t>;</w:t>
      </w:r>
    </w:p>
    <w:p w:rsidR="006327BC" w:rsidRPr="00440C96" w:rsidRDefault="006327BC" w:rsidP="00440C96">
      <w:pPr>
        <w:widowControl w:val="0"/>
        <w:numPr>
          <w:ilvl w:val="1"/>
          <w:numId w:val="17"/>
        </w:numPr>
        <w:shd w:val="clear" w:color="auto" w:fill="FFFFFF"/>
        <w:tabs>
          <w:tab w:val="clear" w:pos="1429"/>
          <w:tab w:val="left" w:pos="826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C96">
        <w:rPr>
          <w:rFonts w:ascii="Times New Roman" w:hAnsi="Times New Roman" w:cs="Times New Roman"/>
          <w:i/>
          <w:iCs/>
          <w:sz w:val="24"/>
          <w:szCs w:val="24"/>
        </w:rPr>
        <w:t xml:space="preserve">карты динамического наблюдения за состоянием коррекционной работы: </w:t>
      </w:r>
      <w:r w:rsidRPr="00440C96">
        <w:rPr>
          <w:rFonts w:ascii="Times New Roman" w:hAnsi="Times New Roman" w:cs="Times New Roman"/>
          <w:sz w:val="24"/>
          <w:szCs w:val="24"/>
        </w:rPr>
        <w:t xml:space="preserve">1) карта </w:t>
      </w:r>
      <w:proofErr w:type="spellStart"/>
      <w:r w:rsidRPr="00440C9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40C96">
        <w:rPr>
          <w:rFonts w:ascii="Times New Roman" w:hAnsi="Times New Roman" w:cs="Times New Roman"/>
          <w:sz w:val="24"/>
          <w:szCs w:val="24"/>
        </w:rPr>
        <w:t xml:space="preserve"> учащихся по математике, русскому языку, чтению (сводная информация); 2) карта отслеживания динамики речевого развития учащихся (сводная информация); 3) карта динамического изучения уровня психологического развития (сводная информация); 4) карта отслеживания социальной адаптации учащихся с особенностями в развитии в условиях общеобразовательного учреждения (отражает положительные и отрицательные моменты учебно-коррекционного воздействия);</w:t>
      </w:r>
      <w:proofErr w:type="gramEnd"/>
    </w:p>
    <w:p w:rsidR="006327BC" w:rsidRPr="00440C96" w:rsidRDefault="006327BC" w:rsidP="00440C96">
      <w:pPr>
        <w:widowControl w:val="0"/>
        <w:numPr>
          <w:ilvl w:val="1"/>
          <w:numId w:val="17"/>
        </w:numPr>
        <w:shd w:val="clear" w:color="auto" w:fill="FFFFFF"/>
        <w:tabs>
          <w:tab w:val="clear" w:pos="1429"/>
          <w:tab w:val="left" w:pos="826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характеристики учащегося с особенностями в развитии </w:t>
      </w:r>
      <w:r w:rsidRPr="00440C96">
        <w:rPr>
          <w:rFonts w:ascii="Times New Roman" w:hAnsi="Times New Roman" w:cs="Times New Roman"/>
          <w:sz w:val="24"/>
          <w:szCs w:val="24"/>
        </w:rPr>
        <w:t>(раскрывает индивидуальные личностные особенности ребенка)</w:t>
      </w:r>
    </w:p>
    <w:p w:rsidR="006327BC" w:rsidRPr="00440C96" w:rsidRDefault="006327BC" w:rsidP="00440C9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3.  Протоколы заседаний консилиумов.</w:t>
      </w:r>
    </w:p>
    <w:p w:rsidR="006327BC" w:rsidRPr="00440C96" w:rsidRDefault="006327BC" w:rsidP="00440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4. График плановых заседаний ПМП</w:t>
      </w:r>
      <w:r w:rsidR="00682038" w:rsidRPr="00440C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</w:p>
    <w:p w:rsidR="006327BC" w:rsidRPr="00440C96" w:rsidRDefault="006327BC" w:rsidP="00440C96">
      <w:pPr>
        <w:widowControl w:val="0"/>
        <w:shd w:val="clear" w:color="auto" w:fill="FFFFFF"/>
        <w:tabs>
          <w:tab w:val="left" w:pos="205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C3599" w:rsidRDefault="003C3599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Default="00440C96" w:rsidP="00440C96">
      <w:pPr>
        <w:pStyle w:val="a6"/>
        <w:ind w:right="0" w:firstLine="709"/>
        <w:rPr>
          <w:szCs w:val="24"/>
        </w:rPr>
      </w:pPr>
    </w:p>
    <w:p w:rsidR="00440C96" w:rsidRPr="00440C96" w:rsidRDefault="00440C96" w:rsidP="00440C96">
      <w:pPr>
        <w:pStyle w:val="a6"/>
        <w:ind w:right="0" w:firstLine="709"/>
        <w:rPr>
          <w:szCs w:val="24"/>
        </w:rPr>
      </w:pPr>
    </w:p>
    <w:p w:rsidR="006327BC" w:rsidRPr="00440C96" w:rsidRDefault="006327BC" w:rsidP="00440C96">
      <w:pPr>
        <w:pStyle w:val="a6"/>
        <w:ind w:right="0" w:firstLine="709"/>
        <w:jc w:val="center"/>
        <w:rPr>
          <w:szCs w:val="24"/>
        </w:rPr>
      </w:pPr>
      <w:r w:rsidRPr="00440C96">
        <w:rPr>
          <w:szCs w:val="24"/>
        </w:rPr>
        <w:lastRenderedPageBreak/>
        <w:t>ЗАКЛЮЧЕНИЕ</w:t>
      </w:r>
    </w:p>
    <w:p w:rsidR="006327BC" w:rsidRPr="00440C96" w:rsidRDefault="006327BC" w:rsidP="00440C96">
      <w:pPr>
        <w:pStyle w:val="a6"/>
        <w:ind w:right="0" w:firstLine="709"/>
        <w:jc w:val="center"/>
        <w:rPr>
          <w:szCs w:val="24"/>
          <w:lang w:eastAsia="ko-KR"/>
        </w:rPr>
      </w:pPr>
      <w:r w:rsidRPr="00440C96">
        <w:rPr>
          <w:szCs w:val="24"/>
          <w:lang w:eastAsia="ko-KR"/>
        </w:rPr>
        <w:t>психолого-педагогического консилиума</w:t>
      </w:r>
    </w:p>
    <w:p w:rsidR="006327BC" w:rsidRPr="00440C96" w:rsidRDefault="006327BC" w:rsidP="00440C96">
      <w:pPr>
        <w:pStyle w:val="a6"/>
        <w:ind w:right="0" w:firstLine="709"/>
        <w:jc w:val="left"/>
        <w:rPr>
          <w:b w:val="0"/>
          <w:szCs w:val="24"/>
          <w:lang w:eastAsia="ko-KR"/>
        </w:rPr>
      </w:pP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Фамилия, имя ребенка _________________________________________________________________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Дата рождения  _______________________________________________________________________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Дата обследования ____________________________________________________________________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Школа __________________________________________________________ Класс_______________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-1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 xml:space="preserve">Домашний </w:t>
      </w:r>
      <w:proofErr w:type="spellStart"/>
      <w:r w:rsidRPr="00440C96">
        <w:rPr>
          <w:b w:val="0"/>
          <w:szCs w:val="24"/>
          <w:lang w:eastAsia="ko-KR"/>
        </w:rPr>
        <w:t>адрес__________</w:t>
      </w:r>
      <w:r w:rsidR="00440C96">
        <w:rPr>
          <w:b w:val="0"/>
          <w:szCs w:val="24"/>
          <w:lang w:eastAsia="ko-KR"/>
        </w:rPr>
        <w:t>_______________________________</w:t>
      </w:r>
      <w:r w:rsidRPr="00440C96">
        <w:rPr>
          <w:b w:val="0"/>
          <w:szCs w:val="24"/>
          <w:lang w:eastAsia="ko-KR"/>
        </w:rPr>
        <w:t>Телефон</w:t>
      </w:r>
      <w:proofErr w:type="spellEnd"/>
      <w:r w:rsidRPr="00440C96">
        <w:rPr>
          <w:b w:val="0"/>
          <w:szCs w:val="24"/>
          <w:lang w:eastAsia="ko-KR"/>
        </w:rPr>
        <w:t xml:space="preserve">  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_____________________________________________________</w:t>
      </w:r>
      <w:r w:rsidR="00440C96">
        <w:rPr>
          <w:b w:val="0"/>
          <w:szCs w:val="24"/>
          <w:lang w:eastAsia="ko-KR"/>
        </w:rPr>
        <w:t>________________________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center"/>
        <w:rPr>
          <w:b w:val="0"/>
          <w:szCs w:val="24"/>
          <w:vertAlign w:val="superscript"/>
          <w:lang w:eastAsia="ko-KR"/>
        </w:rPr>
      </w:pPr>
      <w:r w:rsidRPr="00440C96">
        <w:rPr>
          <w:b w:val="0"/>
          <w:szCs w:val="24"/>
          <w:vertAlign w:val="superscript"/>
          <w:lang w:eastAsia="ko-KR"/>
        </w:rPr>
        <w:t>Ф.И.О. родителей  (возраст, образование, род занятий в настоящее время)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_____________________________________________________</w:t>
      </w:r>
      <w:r w:rsidR="00440C96">
        <w:rPr>
          <w:b w:val="0"/>
          <w:szCs w:val="24"/>
          <w:lang w:eastAsia="ko-KR"/>
        </w:rPr>
        <w:t>________________________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_____________________________________________________</w:t>
      </w:r>
      <w:r w:rsidR="00440C96">
        <w:rPr>
          <w:b w:val="0"/>
          <w:szCs w:val="24"/>
          <w:lang w:eastAsia="ko-KR"/>
        </w:rPr>
        <w:t>________________________</w:t>
      </w:r>
    </w:p>
    <w:p w:rsidR="006327BC" w:rsidRPr="00440C96" w:rsidRDefault="006327BC" w:rsidP="00440C96">
      <w:pPr>
        <w:pStyle w:val="a6"/>
        <w:pBdr>
          <w:bottom w:val="single" w:sz="12" w:space="15" w:color="auto"/>
        </w:pBdr>
        <w:tabs>
          <w:tab w:val="right" w:leader="underscore" w:pos="10490"/>
        </w:tabs>
        <w:ind w:right="0"/>
        <w:jc w:val="center"/>
        <w:rPr>
          <w:b w:val="0"/>
          <w:szCs w:val="24"/>
          <w:vertAlign w:val="superscript"/>
          <w:lang w:eastAsia="ko-KR"/>
        </w:rPr>
      </w:pPr>
      <w:r w:rsidRPr="00440C96">
        <w:rPr>
          <w:b w:val="0"/>
          <w:szCs w:val="24"/>
          <w:vertAlign w:val="superscript"/>
          <w:lang w:eastAsia="ko-KR"/>
        </w:rPr>
        <w:t xml:space="preserve">Сведения о семье ребёнка (другие члены семьи, </w:t>
      </w:r>
      <w:proofErr w:type="spellStart"/>
      <w:proofErr w:type="gramStart"/>
      <w:r w:rsidRPr="00440C96">
        <w:rPr>
          <w:b w:val="0"/>
          <w:szCs w:val="24"/>
          <w:vertAlign w:val="superscript"/>
          <w:lang w:eastAsia="ko-KR"/>
        </w:rPr>
        <w:t>полн</w:t>
      </w:r>
      <w:proofErr w:type="spellEnd"/>
      <w:proofErr w:type="gramEnd"/>
      <w:r w:rsidRPr="00440C96">
        <w:rPr>
          <w:b w:val="0"/>
          <w:szCs w:val="24"/>
          <w:vertAlign w:val="superscript"/>
          <w:lang w:eastAsia="ko-KR"/>
        </w:rPr>
        <w:t>/</w:t>
      </w:r>
      <w:proofErr w:type="spellStart"/>
      <w:r w:rsidRPr="00440C96">
        <w:rPr>
          <w:b w:val="0"/>
          <w:szCs w:val="24"/>
          <w:vertAlign w:val="superscript"/>
          <w:lang w:eastAsia="ko-KR"/>
        </w:rPr>
        <w:t>неполн</w:t>
      </w:r>
      <w:proofErr w:type="spellEnd"/>
      <w:r w:rsidRPr="00440C96">
        <w:rPr>
          <w:b w:val="0"/>
          <w:szCs w:val="24"/>
          <w:vertAlign w:val="superscript"/>
          <w:lang w:eastAsia="ko-KR"/>
        </w:rPr>
        <w:t>. семья, условия проживания и т.д.)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</w:p>
    <w:p w:rsidR="006327BC" w:rsidRPr="00440C96" w:rsidRDefault="006327BC" w:rsidP="00440C96">
      <w:pPr>
        <w:pStyle w:val="a6"/>
        <w:pBdr>
          <w:top w:val="single" w:sz="12" w:space="1" w:color="auto"/>
          <w:bottom w:val="single" w:sz="12" w:space="1" w:color="auto"/>
        </w:pBdr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Причины направления на консилиум: ___________________________________________________</w:t>
      </w:r>
      <w:r w:rsidR="00440C96">
        <w:rPr>
          <w:b w:val="0"/>
          <w:szCs w:val="24"/>
          <w:lang w:eastAsia="ko-KR"/>
        </w:rPr>
        <w:t>_________________________</w:t>
      </w:r>
      <w:r w:rsidRPr="00440C96">
        <w:rPr>
          <w:b w:val="0"/>
          <w:szCs w:val="24"/>
          <w:lang w:eastAsia="ko-KR"/>
        </w:rPr>
        <w:t>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szCs w:val="24"/>
          <w:lang w:eastAsia="ko-KR"/>
        </w:rPr>
      </w:pPr>
      <w:r w:rsidRPr="00440C96">
        <w:rPr>
          <w:szCs w:val="24"/>
          <w:lang w:eastAsia="ko-KR"/>
        </w:rPr>
        <w:t>Заключение консилиума _____________________________</w:t>
      </w:r>
      <w:r w:rsidR="00440C96">
        <w:rPr>
          <w:szCs w:val="24"/>
          <w:lang w:eastAsia="ko-KR"/>
        </w:rPr>
        <w:t>________________________________________________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szCs w:val="2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40C96">
        <w:rPr>
          <w:szCs w:val="24"/>
          <w:lang w:eastAsia="ko-KR"/>
        </w:rPr>
        <w:t>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Рекомендации консилиума:_____________________________________________________________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0C96">
        <w:rPr>
          <w:b w:val="0"/>
          <w:szCs w:val="24"/>
          <w:lang w:eastAsia="ko-KR"/>
        </w:rPr>
        <w:t>________________</w:t>
      </w: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</w:p>
    <w:p w:rsidR="006327BC" w:rsidRPr="00440C96" w:rsidRDefault="006327BC" w:rsidP="00440C96">
      <w:pPr>
        <w:pStyle w:val="a6"/>
        <w:tabs>
          <w:tab w:val="right" w:leader="underscore" w:pos="1049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Председатель Психолого-педагогического консилиума    ______ /_______________________/</w:t>
      </w:r>
    </w:p>
    <w:p w:rsidR="006327BC" w:rsidRPr="00440C96" w:rsidRDefault="006327BC" w:rsidP="00440C96">
      <w:pPr>
        <w:pStyle w:val="a6"/>
        <w:tabs>
          <w:tab w:val="left" w:pos="6840"/>
        </w:tabs>
        <w:ind w:right="0"/>
        <w:jc w:val="left"/>
        <w:rPr>
          <w:b w:val="0"/>
          <w:szCs w:val="24"/>
          <w:lang w:eastAsia="ko-KR"/>
        </w:rPr>
      </w:pPr>
    </w:p>
    <w:p w:rsidR="006327BC" w:rsidRPr="00440C96" w:rsidRDefault="006327BC" w:rsidP="00440C96">
      <w:pPr>
        <w:pStyle w:val="a6"/>
        <w:tabs>
          <w:tab w:val="left" w:pos="684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Члены Психолого-педагогического консилиума______ /_______________________/</w:t>
      </w:r>
    </w:p>
    <w:p w:rsidR="006327BC" w:rsidRPr="00440C96" w:rsidRDefault="006327BC" w:rsidP="00440C96">
      <w:pPr>
        <w:pStyle w:val="a6"/>
        <w:tabs>
          <w:tab w:val="left" w:pos="684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______ /_______________________/</w:t>
      </w:r>
    </w:p>
    <w:p w:rsidR="006327BC" w:rsidRPr="00440C96" w:rsidRDefault="006327BC" w:rsidP="00440C96">
      <w:pPr>
        <w:pStyle w:val="a6"/>
        <w:tabs>
          <w:tab w:val="left" w:pos="684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______ /_______________________/</w:t>
      </w:r>
    </w:p>
    <w:p w:rsidR="006327BC" w:rsidRPr="00440C96" w:rsidRDefault="006327BC" w:rsidP="00440C96">
      <w:pPr>
        <w:pStyle w:val="a6"/>
        <w:tabs>
          <w:tab w:val="left" w:pos="684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______ /_______________________/</w:t>
      </w:r>
    </w:p>
    <w:p w:rsidR="006327BC" w:rsidRPr="00440C96" w:rsidRDefault="006327BC" w:rsidP="00440C96">
      <w:pPr>
        <w:pStyle w:val="a6"/>
        <w:tabs>
          <w:tab w:val="left" w:pos="6840"/>
        </w:tabs>
        <w:ind w:right="0"/>
        <w:jc w:val="left"/>
        <w:rPr>
          <w:b w:val="0"/>
          <w:szCs w:val="24"/>
          <w:lang w:eastAsia="ko-KR"/>
        </w:rPr>
      </w:pPr>
      <w:r w:rsidRPr="00440C96">
        <w:rPr>
          <w:b w:val="0"/>
          <w:szCs w:val="24"/>
          <w:lang w:eastAsia="ko-KR"/>
        </w:rPr>
        <w:t>______ /_______________________/</w:t>
      </w:r>
    </w:p>
    <w:p w:rsidR="006327BC" w:rsidRPr="00440C96" w:rsidRDefault="006327BC" w:rsidP="00440C96">
      <w:pPr>
        <w:pStyle w:val="a6"/>
        <w:tabs>
          <w:tab w:val="left" w:pos="5289"/>
        </w:tabs>
        <w:ind w:right="0"/>
        <w:jc w:val="left"/>
        <w:rPr>
          <w:b w:val="0"/>
          <w:szCs w:val="24"/>
          <w:lang w:eastAsia="ko-KR"/>
        </w:rPr>
      </w:pPr>
    </w:p>
    <w:p w:rsidR="006327BC" w:rsidRPr="00440C96" w:rsidRDefault="006327BC" w:rsidP="00440C96">
      <w:pPr>
        <w:pStyle w:val="a6"/>
        <w:tabs>
          <w:tab w:val="left" w:pos="5289"/>
        </w:tabs>
        <w:ind w:right="0"/>
        <w:jc w:val="left"/>
        <w:rPr>
          <w:b w:val="0"/>
          <w:szCs w:val="24"/>
          <w:lang w:eastAsia="ko-KR"/>
        </w:rPr>
      </w:pPr>
    </w:p>
    <w:p w:rsidR="006327BC" w:rsidRPr="00440C96" w:rsidRDefault="006327BC" w:rsidP="00440C96">
      <w:pPr>
        <w:pStyle w:val="a6"/>
        <w:tabs>
          <w:tab w:val="left" w:pos="5289"/>
        </w:tabs>
        <w:ind w:right="0"/>
        <w:jc w:val="left"/>
        <w:rPr>
          <w:b w:val="0"/>
          <w:szCs w:val="24"/>
          <w:lang w:eastAsia="ko-KR"/>
        </w:rPr>
      </w:pPr>
    </w:p>
    <w:p w:rsidR="006327BC" w:rsidRDefault="006327BC" w:rsidP="00440C96">
      <w:pPr>
        <w:pStyle w:val="a6"/>
        <w:tabs>
          <w:tab w:val="left" w:pos="6285"/>
        </w:tabs>
        <w:ind w:right="0"/>
        <w:jc w:val="center"/>
        <w:rPr>
          <w:color w:val="333333"/>
          <w:szCs w:val="24"/>
        </w:rPr>
      </w:pPr>
      <w:r w:rsidRPr="00440C96">
        <w:rPr>
          <w:color w:val="333333"/>
          <w:szCs w:val="24"/>
        </w:rPr>
        <w:lastRenderedPageBreak/>
        <w:t>Журнал записи детей на ПМП</w:t>
      </w:r>
      <w:r w:rsidR="00682038" w:rsidRPr="00440C96">
        <w:rPr>
          <w:color w:val="333333"/>
          <w:szCs w:val="24"/>
        </w:rPr>
        <w:t>К</w:t>
      </w:r>
      <w:bookmarkStart w:id="0" w:name="l37"/>
      <w:bookmarkEnd w:id="0"/>
    </w:p>
    <w:p w:rsidR="00440C96" w:rsidRPr="00440C96" w:rsidRDefault="00440C96" w:rsidP="00440C96">
      <w:pPr>
        <w:pStyle w:val="a6"/>
        <w:tabs>
          <w:tab w:val="left" w:pos="6285"/>
        </w:tabs>
        <w:ind w:right="0"/>
        <w:jc w:val="center"/>
        <w:rPr>
          <w:color w:val="333333"/>
          <w:szCs w:val="24"/>
        </w:rPr>
      </w:pPr>
    </w:p>
    <w:tbl>
      <w:tblPr>
        <w:tblW w:w="4848" w:type="pct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850"/>
        <w:gridCol w:w="1559"/>
        <w:gridCol w:w="1154"/>
        <w:gridCol w:w="564"/>
        <w:gridCol w:w="1355"/>
        <w:gridCol w:w="1318"/>
        <w:gridCol w:w="1707"/>
      </w:tblGrid>
      <w:tr w:rsidR="006327BC" w:rsidRPr="00440C96" w:rsidTr="00440C96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ind w:left="-142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bookmarkStart w:id="1" w:name="l38"/>
            <w:bookmarkStart w:id="2" w:name="l39"/>
            <w:bookmarkEnd w:id="1"/>
            <w:bookmarkEnd w:id="2"/>
          </w:p>
        </w:tc>
        <w:tc>
          <w:tcPr>
            <w:tcW w:w="4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8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6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мес., год)</w:t>
            </w:r>
          </w:p>
        </w:tc>
        <w:tc>
          <w:tcPr>
            <w:tcW w:w="3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7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9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График консультирования специалистами</w:t>
            </w:r>
          </w:p>
        </w:tc>
      </w:tr>
      <w:tr w:rsidR="006327BC" w:rsidRPr="00440C96" w:rsidTr="00440C96">
        <w:trPr>
          <w:trHeight w:val="249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BC" w:rsidRPr="00440C96" w:rsidRDefault="006327BC" w:rsidP="0044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7BC" w:rsidRPr="00440C96" w:rsidRDefault="006327BC" w:rsidP="00440C96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Направление на обследование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В Территориальную психолого-медико-педагогическую  комиссию Агинского района МУ «Центр психолого-педагогической, медицинской и социальной помощи «Ариадна»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Руководителю ТПМПК Агинского района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40C96">
        <w:rPr>
          <w:rFonts w:ascii="Times New Roman" w:hAnsi="Times New Roman" w:cs="Times New Roman"/>
          <w:sz w:val="24"/>
          <w:szCs w:val="24"/>
        </w:rPr>
        <w:t>Жамбаловой</w:t>
      </w:r>
      <w:proofErr w:type="spellEnd"/>
      <w:r w:rsidRPr="00440C96">
        <w:rPr>
          <w:rFonts w:ascii="Times New Roman" w:hAnsi="Times New Roman" w:cs="Times New Roman"/>
          <w:sz w:val="24"/>
          <w:szCs w:val="24"/>
        </w:rPr>
        <w:t xml:space="preserve"> В.Ц.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Направление на комплексное обследование ТПМПК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________</w:t>
      </w:r>
      <w:r w:rsidRPr="00440C96">
        <w:rPr>
          <w:rFonts w:ascii="Times New Roman" w:hAnsi="Times New Roman" w:cs="Times New Roman"/>
          <w:sz w:val="24"/>
          <w:szCs w:val="24"/>
          <w:u w:val="single"/>
        </w:rPr>
        <w:t>МАОУ «АСО№4» ГО «Поселок Агинское»</w:t>
      </w:r>
      <w:r w:rsidRPr="00440C96">
        <w:rPr>
          <w:rFonts w:ascii="Times New Roman" w:hAnsi="Times New Roman" w:cs="Times New Roman"/>
          <w:sz w:val="24"/>
          <w:szCs w:val="24"/>
        </w:rPr>
        <w:t>__________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0C96">
        <w:rPr>
          <w:rFonts w:ascii="Times New Roman" w:hAnsi="Times New Roman" w:cs="Times New Roman"/>
          <w:sz w:val="24"/>
          <w:szCs w:val="24"/>
          <w:vertAlign w:val="superscript"/>
        </w:rPr>
        <w:t>(официальное наименование учреждения, ведомственная принадлежность)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направляет ________________________________________________________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0C96">
        <w:rPr>
          <w:rFonts w:ascii="Times New Roman" w:hAnsi="Times New Roman" w:cs="Times New Roman"/>
          <w:sz w:val="24"/>
          <w:szCs w:val="24"/>
          <w:vertAlign w:val="superscript"/>
        </w:rPr>
        <w:t>(Ф.И.О. ребенка, возраст, класс, адрес)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на комплексное обследование в ТПМПК в связи ________________________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0C96">
        <w:rPr>
          <w:rFonts w:ascii="Times New Roman" w:hAnsi="Times New Roman" w:cs="Times New Roman"/>
          <w:sz w:val="24"/>
          <w:szCs w:val="24"/>
          <w:vertAlign w:val="superscript"/>
        </w:rPr>
        <w:t>(указываются конкретные показания к направлению ребенка в ТПМПК)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Приложение (перечень документов, направляемых обратившимся учреждением)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40C96">
        <w:rPr>
          <w:rFonts w:ascii="Times New Roman" w:hAnsi="Times New Roman" w:cs="Times New Roman"/>
          <w:sz w:val="24"/>
          <w:szCs w:val="24"/>
        </w:rPr>
        <w:t>_</w:t>
      </w:r>
      <w:r w:rsidRPr="00440C96">
        <w:rPr>
          <w:rFonts w:ascii="Times New Roman" w:hAnsi="Times New Roman" w:cs="Times New Roman"/>
          <w:i/>
          <w:sz w:val="24"/>
          <w:szCs w:val="24"/>
          <w:u w:val="single"/>
        </w:rPr>
        <w:t>Заключение</w:t>
      </w:r>
      <w:proofErr w:type="spellEnd"/>
      <w:r w:rsidRPr="00440C96">
        <w:rPr>
          <w:rFonts w:ascii="Times New Roman" w:hAnsi="Times New Roman" w:cs="Times New Roman"/>
          <w:i/>
          <w:sz w:val="24"/>
          <w:szCs w:val="24"/>
          <w:u w:val="single"/>
        </w:rPr>
        <w:t xml:space="preserve"> школьного </w:t>
      </w:r>
      <w:proofErr w:type="spellStart"/>
      <w:r w:rsidRPr="00440C96">
        <w:rPr>
          <w:rFonts w:ascii="Times New Roman" w:hAnsi="Times New Roman" w:cs="Times New Roman"/>
          <w:i/>
          <w:sz w:val="24"/>
          <w:szCs w:val="24"/>
          <w:u w:val="single"/>
        </w:rPr>
        <w:t>психолго-педагогического</w:t>
      </w:r>
      <w:proofErr w:type="spellEnd"/>
      <w:r w:rsidRPr="00440C96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консилиума</w:t>
      </w:r>
      <w:r w:rsidRPr="00440C96">
        <w:rPr>
          <w:rFonts w:ascii="Times New Roman" w:hAnsi="Times New Roman" w:cs="Times New Roman"/>
          <w:sz w:val="24"/>
          <w:szCs w:val="24"/>
        </w:rPr>
        <w:t>___________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2 __</w:t>
      </w:r>
      <w:r w:rsidRPr="00440C96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Педагогическая характеристика</w:t>
      </w:r>
      <w:r w:rsidRPr="00440C96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440C96">
        <w:rPr>
          <w:rFonts w:ascii="Times New Roman" w:hAnsi="Times New Roman" w:cs="Times New Roman"/>
          <w:sz w:val="24"/>
          <w:szCs w:val="24"/>
        </w:rPr>
        <w:t>___________________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3 __</w:t>
      </w:r>
      <w:r w:rsidRPr="00440C96">
        <w:rPr>
          <w:rFonts w:ascii="Times New Roman" w:hAnsi="Times New Roman" w:cs="Times New Roman"/>
          <w:i/>
          <w:sz w:val="24"/>
          <w:szCs w:val="24"/>
          <w:u w:val="single"/>
        </w:rPr>
        <w:t>Рабочая тетрадь (по русскому языку и математике)</w:t>
      </w:r>
      <w:r w:rsidRPr="00440C96">
        <w:rPr>
          <w:rFonts w:ascii="Times New Roman" w:hAnsi="Times New Roman" w:cs="Times New Roman"/>
          <w:sz w:val="24"/>
          <w:szCs w:val="24"/>
        </w:rPr>
        <w:t>_________________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4 __</w:t>
      </w:r>
      <w:r w:rsidRPr="00440C96">
        <w:rPr>
          <w:rFonts w:ascii="Times New Roman" w:hAnsi="Times New Roman" w:cs="Times New Roman"/>
          <w:i/>
          <w:sz w:val="24"/>
          <w:szCs w:val="24"/>
        </w:rPr>
        <w:t>Амбулаторная карта ребенка</w:t>
      </w:r>
      <w:r w:rsidRPr="00440C9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5 __</w:t>
      </w:r>
      <w:r w:rsidRPr="00440C96">
        <w:rPr>
          <w:rFonts w:ascii="Times New Roman" w:hAnsi="Times New Roman" w:cs="Times New Roman"/>
          <w:i/>
          <w:sz w:val="24"/>
          <w:szCs w:val="24"/>
          <w:u w:val="single"/>
        </w:rPr>
        <w:t>Свидетельство о рождении</w:t>
      </w:r>
      <w:r w:rsidRPr="00440C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6 __</w:t>
      </w:r>
      <w:r w:rsidRPr="00440C96">
        <w:rPr>
          <w:rFonts w:ascii="Times New Roman" w:hAnsi="Times New Roman" w:cs="Times New Roman"/>
          <w:i/>
          <w:sz w:val="24"/>
          <w:szCs w:val="24"/>
          <w:u w:val="single"/>
        </w:rPr>
        <w:t>Паспорт родителя</w:t>
      </w:r>
      <w:r w:rsidRPr="00440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7 __</w:t>
      </w:r>
      <w:r w:rsidRPr="00440C96">
        <w:rPr>
          <w:rFonts w:ascii="Times New Roman" w:hAnsi="Times New Roman" w:cs="Times New Roman"/>
          <w:i/>
          <w:sz w:val="24"/>
          <w:szCs w:val="24"/>
          <w:u w:val="single"/>
        </w:rPr>
        <w:t>Заключение ТПМПК</w:t>
      </w:r>
      <w:r w:rsidRPr="00440C9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8 _________________________________________________________________</w:t>
      </w: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Дата «____»______________ 20___ г.            Директор МАОУ «АСОШ№4»</w:t>
      </w:r>
    </w:p>
    <w:p w:rsidR="00440C96" w:rsidRDefault="00440C96" w:rsidP="00440C96">
      <w:pPr>
        <w:tabs>
          <w:tab w:val="left" w:pos="0"/>
          <w:tab w:val="left" w:pos="527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7BC" w:rsidRPr="00440C96">
        <w:rPr>
          <w:rFonts w:ascii="Times New Roman" w:hAnsi="Times New Roman" w:cs="Times New Roman"/>
          <w:sz w:val="24"/>
          <w:szCs w:val="24"/>
        </w:rPr>
        <w:t>_______________ С.Ц. Иванова</w:t>
      </w:r>
    </w:p>
    <w:p w:rsidR="00440C96" w:rsidRPr="00440C96" w:rsidRDefault="00440C96" w:rsidP="00440C96">
      <w:pPr>
        <w:tabs>
          <w:tab w:val="left" w:pos="0"/>
          <w:tab w:val="left" w:pos="527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lastRenderedPageBreak/>
        <w:t>ДОГОВОР</w:t>
      </w:r>
    </w:p>
    <w:p w:rsidR="00440C96" w:rsidRPr="00440C96" w:rsidRDefault="00440C96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 xml:space="preserve">о взаимодействии </w:t>
      </w:r>
      <w:proofErr w:type="spellStart"/>
      <w:r w:rsidRPr="00440C96">
        <w:rPr>
          <w:rFonts w:ascii="Times New Roman" w:hAnsi="Times New Roman" w:cs="Times New Roman"/>
          <w:sz w:val="24"/>
          <w:szCs w:val="24"/>
        </w:rPr>
        <w:t>психолого-медико-педагогическойкомиссии</w:t>
      </w:r>
      <w:proofErr w:type="spellEnd"/>
      <w:r w:rsidRPr="00440C96">
        <w:rPr>
          <w:rFonts w:ascii="Times New Roman" w:hAnsi="Times New Roman" w:cs="Times New Roman"/>
          <w:sz w:val="24"/>
          <w:szCs w:val="24"/>
        </w:rPr>
        <w:t xml:space="preserve"> (ПМПК) и </w:t>
      </w:r>
      <w:proofErr w:type="spellStart"/>
      <w:r w:rsidRPr="00440C96">
        <w:rPr>
          <w:rFonts w:ascii="Times New Roman" w:hAnsi="Times New Roman" w:cs="Times New Roman"/>
          <w:sz w:val="24"/>
          <w:szCs w:val="24"/>
        </w:rPr>
        <w:t>психолого-педагогическогоконсилиума</w:t>
      </w:r>
      <w:proofErr w:type="spellEnd"/>
      <w:r w:rsidRPr="00440C96">
        <w:rPr>
          <w:rFonts w:ascii="Times New Roman" w:hAnsi="Times New Roman" w:cs="Times New Roman"/>
          <w:sz w:val="24"/>
          <w:szCs w:val="24"/>
        </w:rPr>
        <w:t xml:space="preserve"> (ПП</w:t>
      </w:r>
      <w:r w:rsidR="00682038" w:rsidRPr="00440C96">
        <w:rPr>
          <w:rFonts w:ascii="Times New Roman" w:hAnsi="Times New Roman" w:cs="Times New Roman"/>
          <w:sz w:val="24"/>
          <w:szCs w:val="24"/>
        </w:rPr>
        <w:t>К</w:t>
      </w:r>
      <w:r w:rsidRPr="00440C96">
        <w:rPr>
          <w:rFonts w:ascii="Times New Roman" w:hAnsi="Times New Roman" w:cs="Times New Roman"/>
          <w:sz w:val="24"/>
          <w:szCs w:val="24"/>
        </w:rPr>
        <w:t>) образовательного учреждения</w:t>
      </w: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27BC" w:rsidRPr="00440C96" w:rsidRDefault="006327BC" w:rsidP="0044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C96">
        <w:rPr>
          <w:rFonts w:ascii="Times New Roman" w:hAnsi="Times New Roman" w:cs="Times New Roman"/>
          <w:sz w:val="24"/>
          <w:szCs w:val="24"/>
        </w:rPr>
        <w:t>Настоящим договоромзакрепляются следующиевзаимныеобязательства</w:t>
      </w:r>
      <w:r w:rsidRPr="00440C9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муниципальное учреждение «Центр психолого-педагогической и социальной помощи» "АРИАДНА</w:t>
      </w:r>
      <w:proofErr w:type="gramStart"/>
      <w:r w:rsidRPr="00440C9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440C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0C96">
        <w:rPr>
          <w:rFonts w:ascii="Times New Roman" w:hAnsi="Times New Roman" w:cs="Times New Roman"/>
          <w:sz w:val="24"/>
          <w:szCs w:val="24"/>
        </w:rPr>
        <w:t xml:space="preserve"> ПП</w:t>
      </w:r>
      <w:r w:rsidR="00682038" w:rsidRPr="00440C96">
        <w:rPr>
          <w:rFonts w:ascii="Times New Roman" w:hAnsi="Times New Roman" w:cs="Times New Roman"/>
          <w:sz w:val="24"/>
          <w:szCs w:val="24"/>
        </w:rPr>
        <w:t xml:space="preserve">К </w:t>
      </w:r>
      <w:r w:rsidRPr="00440C96">
        <w:rPr>
          <w:rFonts w:ascii="Times New Roman" w:hAnsi="Times New Roman" w:cs="Times New Roman"/>
          <w:sz w:val="24"/>
          <w:szCs w:val="24"/>
        </w:rPr>
        <w:t xml:space="preserve">МАОУ «Агинская СОШ№4»: 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3"/>
        <w:gridCol w:w="4536"/>
      </w:tblGrid>
      <w:tr w:rsidR="006327BC" w:rsidRPr="00440C96" w:rsidTr="00440C96"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3" w:name="l72"/>
            <w:bookmarkStart w:id="4" w:name="l73"/>
            <w:bookmarkStart w:id="5" w:name="l74"/>
            <w:bookmarkStart w:id="6" w:name="l75"/>
            <w:bookmarkStart w:id="7" w:name="l76"/>
            <w:bookmarkStart w:id="8" w:name="l77"/>
            <w:bookmarkStart w:id="9" w:name="l78"/>
            <w:bookmarkStart w:id="10" w:name="l79"/>
            <w:bookmarkStart w:id="11" w:name="l80"/>
            <w:bookmarkStart w:id="12" w:name="l81"/>
            <w:bookmarkStart w:id="13" w:name="l10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proofErr w:type="spellStart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 МАОУ «АСОШ№4» обязуется: 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1. Направлять детей и подростковс отклонениями в развитии для   обследования на ПМПК в следующих случаях: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- при возникновении трудностей диагностики;     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- в спорных и конфликтныхслучаях;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- при отсутствии в данном образовательном учреждении условий для оказания необходимойспециализированной психолого-медико-педагогическойпомощи.</w:t>
            </w:r>
            <w:bookmarkStart w:id="14" w:name="l107"/>
            <w:bookmarkEnd w:id="14"/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Информировать ПМПК соответствующего уровня: 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- о количестве детей в образовательном учреждении, нуждающихся в специализированнойпсихолого-медико-педагогической помощи; 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- о характере отклонений в развитии детей, получающих специализированную психолого-медико-педагогическую помощь врамках данного образовательного учреждения;  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- об эффективности реализации рекомендаций ПМПК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l103"/>
            <w:bookmarkEnd w:id="15"/>
            <w:r w:rsidRPr="00440C9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Муниципальное учреждение «Центр психолого-педагогической и социальной помощи» "АРИАДНА</w:t>
            </w:r>
            <w:proofErr w:type="gramStart"/>
            <w:r w:rsidRPr="00440C9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бязуется:  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1. Проводить своевременное бесплатное обследование детей иподростков с отклонениями в развитии по направлению </w:t>
            </w:r>
            <w:proofErr w:type="spellStart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учреждения, территориально относящегося к </w:t>
            </w:r>
            <w:proofErr w:type="gramStart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 ПМПК, с последующим информированием </w:t>
            </w:r>
            <w:proofErr w:type="spellStart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ПМПко</w:t>
            </w:r>
            <w:proofErr w:type="spellEnd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обследования. 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2. Оказывать методическую помощь, обеспечивать обмен опытом между специалистами психолого-медико-педагогическихконсилиумаМАОУ «АСОШ№4», территориально </w:t>
            </w:r>
            <w:proofErr w:type="gramStart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относящейся</w:t>
            </w:r>
            <w:proofErr w:type="gramEnd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 к данной ПМПК. 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Осуществлять динамический </w:t>
            </w:r>
            <w:proofErr w:type="gramStart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реализации рекомендаций по отношению к детям, прошедшим  обследование на ПМПК, при  необходимости вносить  коррективы в рекомендации.  </w:t>
            </w:r>
          </w:p>
          <w:p w:rsidR="006327BC" w:rsidRPr="00440C96" w:rsidRDefault="006327BC" w:rsidP="004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4. Информировать родителей </w:t>
            </w:r>
            <w:proofErr w:type="gramStart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 всех имеющихся в стране возможностях оказания ребенку психолого-медико-педагогическойпомощи (с опорой на имеющиеся вРФ базы данных) в соответствии </w:t>
            </w:r>
            <w:bookmarkStart w:id="16" w:name="l112"/>
            <w:bookmarkEnd w:id="16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с выявленными отклонениями в </w:t>
            </w:r>
            <w:bookmarkStart w:id="17" w:name="l109"/>
            <w:bookmarkEnd w:id="17"/>
            <w:r w:rsidRPr="00440C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и индивидуальными  особенностями ребенка          </w:t>
            </w:r>
          </w:p>
        </w:tc>
      </w:tr>
    </w:tbl>
    <w:p w:rsidR="006327BC" w:rsidRPr="00440C96" w:rsidRDefault="006327BC" w:rsidP="00440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7BC" w:rsidRPr="00440C96" w:rsidSect="0030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F59"/>
    <w:multiLevelType w:val="hybridMultilevel"/>
    <w:tmpl w:val="8018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6FF3"/>
    <w:multiLevelType w:val="multilevel"/>
    <w:tmpl w:val="33B4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A6C9F"/>
    <w:multiLevelType w:val="multilevel"/>
    <w:tmpl w:val="B58C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2083C"/>
    <w:multiLevelType w:val="multilevel"/>
    <w:tmpl w:val="50E83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7755D"/>
    <w:multiLevelType w:val="singleLevel"/>
    <w:tmpl w:val="AAB6993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19E178C2"/>
    <w:multiLevelType w:val="multilevel"/>
    <w:tmpl w:val="DD1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840A4"/>
    <w:multiLevelType w:val="multilevel"/>
    <w:tmpl w:val="2F2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14B4A"/>
    <w:multiLevelType w:val="multilevel"/>
    <w:tmpl w:val="55F8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402DA"/>
    <w:multiLevelType w:val="multilevel"/>
    <w:tmpl w:val="0C22C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7445D9D"/>
    <w:multiLevelType w:val="hybridMultilevel"/>
    <w:tmpl w:val="19E267BA"/>
    <w:lvl w:ilvl="0" w:tplc="6E9CC040">
      <w:start w:val="1"/>
      <w:numFmt w:val="bullet"/>
      <w:lvlText w:val=""/>
      <w:lvlJc w:val="left"/>
      <w:pPr>
        <w:tabs>
          <w:tab w:val="num" w:pos="2138"/>
        </w:tabs>
        <w:ind w:left="2138" w:hanging="357"/>
      </w:pPr>
      <w:rPr>
        <w:rFonts w:ascii="Symbol" w:hAnsi="Symbol" w:hint="default"/>
        <w:color w:val="auto"/>
      </w:rPr>
    </w:lvl>
    <w:lvl w:ilvl="1" w:tplc="8ECA590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680F73"/>
    <w:multiLevelType w:val="multilevel"/>
    <w:tmpl w:val="A080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C04E1"/>
    <w:multiLevelType w:val="multilevel"/>
    <w:tmpl w:val="A17A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64932"/>
    <w:multiLevelType w:val="multilevel"/>
    <w:tmpl w:val="A452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00E29"/>
    <w:multiLevelType w:val="multilevel"/>
    <w:tmpl w:val="D5B6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AAC"/>
    <w:multiLevelType w:val="multilevel"/>
    <w:tmpl w:val="1624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A37DC1"/>
    <w:multiLevelType w:val="multilevel"/>
    <w:tmpl w:val="771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84D93"/>
    <w:multiLevelType w:val="multilevel"/>
    <w:tmpl w:val="6A3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B1814"/>
    <w:multiLevelType w:val="multilevel"/>
    <w:tmpl w:val="F43A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92416"/>
    <w:multiLevelType w:val="multilevel"/>
    <w:tmpl w:val="3326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70341"/>
    <w:multiLevelType w:val="hybridMultilevel"/>
    <w:tmpl w:val="ACE08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18"/>
  </w:num>
  <w:num w:numId="8">
    <w:abstractNumId w:val="15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16"/>
  </w:num>
  <w:num w:numId="16">
    <w:abstractNumId w:val="4"/>
  </w:num>
  <w:num w:numId="17">
    <w:abstractNumId w:val="9"/>
  </w:num>
  <w:num w:numId="18">
    <w:abstractNumId w:val="8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27BC"/>
    <w:rsid w:val="00050808"/>
    <w:rsid w:val="00183D53"/>
    <w:rsid w:val="00283741"/>
    <w:rsid w:val="00300D93"/>
    <w:rsid w:val="00394B52"/>
    <w:rsid w:val="003C3599"/>
    <w:rsid w:val="00440C96"/>
    <w:rsid w:val="006209B3"/>
    <w:rsid w:val="006327BC"/>
    <w:rsid w:val="00682038"/>
    <w:rsid w:val="00736385"/>
    <w:rsid w:val="00824D0E"/>
    <w:rsid w:val="008D3D5E"/>
    <w:rsid w:val="008E4E68"/>
    <w:rsid w:val="00EE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632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locked/>
    <w:rsid w:val="006327B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3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327BC"/>
    <w:pPr>
      <w:spacing w:after="0" w:line="240" w:lineRule="auto"/>
      <w:ind w:right="-6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6327BC"/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Strong"/>
    <w:basedOn w:val="a0"/>
    <w:uiPriority w:val="22"/>
    <w:qFormat/>
    <w:rsid w:val="006327BC"/>
    <w:rPr>
      <w:b/>
      <w:bCs/>
    </w:rPr>
  </w:style>
  <w:style w:type="paragraph" w:customStyle="1" w:styleId="p1">
    <w:name w:val="p1"/>
    <w:basedOn w:val="a"/>
    <w:rsid w:val="0063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27BC"/>
  </w:style>
  <w:style w:type="character" w:customStyle="1" w:styleId="s1">
    <w:name w:val="s1"/>
    <w:basedOn w:val="a0"/>
    <w:rsid w:val="006327BC"/>
  </w:style>
  <w:style w:type="paragraph" w:customStyle="1" w:styleId="p8">
    <w:name w:val="p8"/>
    <w:basedOn w:val="a"/>
    <w:rsid w:val="0063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27BC"/>
  </w:style>
  <w:style w:type="paragraph" w:customStyle="1" w:styleId="p11">
    <w:name w:val="p11"/>
    <w:basedOn w:val="a"/>
    <w:rsid w:val="0063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3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admin</cp:lastModifiedBy>
  <cp:revision>9</cp:revision>
  <dcterms:created xsi:type="dcterms:W3CDTF">2019-01-10T02:57:00Z</dcterms:created>
  <dcterms:modified xsi:type="dcterms:W3CDTF">2020-12-16T01:04:00Z</dcterms:modified>
</cp:coreProperties>
</file>