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3AF" w:rsidRPr="00C03587" w:rsidRDefault="001343AF" w:rsidP="00C03587">
      <w:pPr>
        <w:rPr>
          <w:b/>
        </w:rPr>
      </w:pPr>
      <w:r w:rsidRPr="00C03587">
        <w:rPr>
          <w:b/>
        </w:rPr>
        <w:t xml:space="preserve">                                      Аннотация к</w:t>
      </w:r>
      <w:r w:rsidR="006C4B6B" w:rsidRPr="00C03587">
        <w:rPr>
          <w:b/>
        </w:rPr>
        <w:t xml:space="preserve"> </w:t>
      </w:r>
      <w:r w:rsidRPr="00C03587">
        <w:rPr>
          <w:b/>
        </w:rPr>
        <w:t xml:space="preserve">адаптированной  рабочей программе </w:t>
      </w:r>
    </w:p>
    <w:p w:rsidR="001343AF" w:rsidRPr="00C03587" w:rsidRDefault="001343AF" w:rsidP="00C03587">
      <w:pPr>
        <w:rPr>
          <w:b/>
        </w:rPr>
      </w:pPr>
      <w:r w:rsidRPr="00C03587">
        <w:rPr>
          <w:b/>
        </w:rPr>
        <w:t xml:space="preserve">                                            по геометрии  (9 класс)</w:t>
      </w:r>
    </w:p>
    <w:p w:rsidR="006C4B6B" w:rsidRPr="00C03587" w:rsidRDefault="006C4B6B" w:rsidP="00C03587"/>
    <w:p w:rsidR="006C4B6B" w:rsidRPr="00C03587" w:rsidRDefault="006C4B6B" w:rsidP="00C03587">
      <w:pPr>
        <w:ind w:left="-709" w:firstLine="709"/>
        <w:jc w:val="both"/>
        <w:rPr>
          <w:b/>
          <w:u w:val="single"/>
        </w:rPr>
      </w:pPr>
      <w:r w:rsidRPr="00C03587">
        <w:rPr>
          <w:b/>
        </w:rPr>
        <w:t xml:space="preserve">   </w:t>
      </w:r>
      <w:r w:rsidRPr="00C03587">
        <w:t>Рабочая программа  индивидуального обучения по геометрии</w:t>
      </w:r>
      <w:r w:rsidRPr="00C03587">
        <w:rPr>
          <w:b/>
        </w:rPr>
        <w:t xml:space="preserve"> </w:t>
      </w:r>
      <w:r w:rsidRPr="00C03587">
        <w:rPr>
          <w:rStyle w:val="af"/>
          <w:rFonts w:ascii="Times New Roman" w:eastAsiaTheme="minorHAnsi" w:hAnsi="Times New Roman"/>
          <w:i w:val="0"/>
          <w:color w:val="auto"/>
        </w:rPr>
        <w:t>разработана в соответствии с основными положениями Федерального государственного образовательного стандарта на основе</w:t>
      </w:r>
      <w:r w:rsidRPr="00C03587">
        <w:rPr>
          <w:rStyle w:val="af"/>
          <w:rFonts w:eastAsiaTheme="minorHAnsi"/>
        </w:rPr>
        <w:t xml:space="preserve"> </w:t>
      </w:r>
      <w:r w:rsidRPr="00C03587">
        <w:t>следующих нормативных</w:t>
      </w:r>
      <w:r w:rsidRPr="00C03587">
        <w:rPr>
          <w:i/>
        </w:rPr>
        <w:t xml:space="preserve"> </w:t>
      </w:r>
      <w:r w:rsidRPr="00C03587">
        <w:t>документов:</w:t>
      </w:r>
    </w:p>
    <w:p w:rsidR="006C4B6B" w:rsidRPr="00C03587" w:rsidRDefault="006C4B6B" w:rsidP="00C03587">
      <w:pPr>
        <w:keepLines/>
        <w:shd w:val="clear" w:color="auto" w:fill="FFFFFF"/>
        <w:tabs>
          <w:tab w:val="left" w:pos="900"/>
        </w:tabs>
        <w:ind w:left="-709" w:right="22" w:firstLine="709"/>
        <w:jc w:val="both"/>
      </w:pPr>
      <w:r w:rsidRPr="00C03587">
        <w:t xml:space="preserve"> 1) </w:t>
      </w:r>
      <w:r w:rsidRPr="00C03587">
        <w:rPr>
          <w:bCs/>
        </w:rPr>
        <w:t xml:space="preserve">ФГОС ООО </w:t>
      </w:r>
      <w:r w:rsidRPr="00C03587">
        <w:t xml:space="preserve">Утвержден приказом Министерства образования и науки Российской Федерации от «17»  декабря  </w:t>
      </w:r>
      <w:smartTag w:uri="urn:schemas-microsoft-com:office:smarttags" w:element="metricconverter">
        <w:smartTagPr>
          <w:attr w:name="ProductID" w:val="2010 г"/>
        </w:smartTagPr>
        <w:r w:rsidRPr="00C03587">
          <w:t>2010 г</w:t>
        </w:r>
      </w:smartTag>
      <w:r w:rsidRPr="00C03587">
        <w:t xml:space="preserve">. № 1897; </w:t>
      </w:r>
    </w:p>
    <w:p w:rsidR="006C4B6B" w:rsidRPr="00C03587" w:rsidRDefault="006C4B6B" w:rsidP="00C03587">
      <w:pPr>
        <w:keepLines/>
        <w:shd w:val="clear" w:color="auto" w:fill="FFFFFF"/>
        <w:tabs>
          <w:tab w:val="left" w:pos="900"/>
        </w:tabs>
        <w:ind w:left="-709" w:right="22" w:firstLine="709"/>
        <w:jc w:val="both"/>
      </w:pPr>
      <w:r w:rsidRPr="00C03587">
        <w:t xml:space="preserve"> 2) </w:t>
      </w:r>
      <w:r w:rsidRPr="00C03587">
        <w:rPr>
          <w:bCs/>
        </w:rPr>
        <w:t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2015г №1/15),с учётом авторской программы по математике Л,С,Атанасян</w:t>
      </w:r>
      <w:r w:rsidRPr="00C03587">
        <w:t xml:space="preserve"> </w:t>
      </w:r>
    </w:p>
    <w:p w:rsidR="002F1801" w:rsidRPr="00C03587" w:rsidRDefault="006C4B6B" w:rsidP="00C03587">
      <w:pPr>
        <w:pStyle w:val="a5"/>
        <w:spacing w:before="0" w:after="0"/>
        <w:rPr>
          <w:shd w:val="clear" w:color="auto" w:fill="FFFFFF"/>
        </w:rPr>
      </w:pPr>
      <w:r w:rsidRPr="00C03587">
        <w:t>Рабочая программа ориентирована на учебник:</w:t>
      </w:r>
      <w:r w:rsidR="00015AF9" w:rsidRPr="00C03587">
        <w:t xml:space="preserve"> Геометриря 7-9 классы автор Л.С.Атанасян, издательство «Просвещение»</w:t>
      </w:r>
      <w:r w:rsidR="002F1801" w:rsidRPr="00C03587">
        <w:t>.</w:t>
      </w:r>
      <w:r w:rsidR="002F1801" w:rsidRPr="00C03587">
        <w:rPr>
          <w:shd w:val="clear" w:color="auto" w:fill="FFFFFF"/>
        </w:rPr>
        <w:t xml:space="preserve"> На изучение геометрии отводится 2 ч в неделю(1-очный 1-заочный), итого 68 ч за учебный год. </w:t>
      </w:r>
    </w:p>
    <w:p w:rsidR="00A572FA" w:rsidRPr="00C03587" w:rsidRDefault="00015AF9" w:rsidP="00C03587">
      <w:pPr>
        <w:keepLines/>
        <w:shd w:val="clear" w:color="auto" w:fill="FFFFFF"/>
        <w:tabs>
          <w:tab w:val="left" w:pos="900"/>
        </w:tabs>
        <w:ind w:right="22"/>
        <w:jc w:val="both"/>
      </w:pPr>
      <w:r w:rsidRPr="00C03587">
        <w:rPr>
          <w:color w:val="000000"/>
        </w:rPr>
        <w:t>В рабочей программе представлены: содержание математического образования, требования к обязательному и возможному уровню подготовки обучающегося и выпускника, тематическое планирование , виды контроля.</w:t>
      </w:r>
    </w:p>
    <w:p w:rsidR="00015AF9" w:rsidRPr="00C03587" w:rsidRDefault="00015AF9" w:rsidP="00C03587">
      <w:pPr>
        <w:keepLines/>
        <w:shd w:val="clear" w:color="auto" w:fill="FFFFFF"/>
        <w:tabs>
          <w:tab w:val="left" w:pos="900"/>
        </w:tabs>
        <w:ind w:left="-709" w:right="22" w:firstLine="709"/>
        <w:jc w:val="both"/>
      </w:pPr>
      <w:r w:rsidRPr="00C03587">
        <w:t xml:space="preserve"> </w:t>
      </w:r>
      <w:r w:rsidRPr="00C03587">
        <w:rPr>
          <w:color w:val="000000"/>
          <w:shd w:val="clear" w:color="auto" w:fill="FFFFFF"/>
        </w:rPr>
        <w:t xml:space="preserve">Программа адаптированная. Она реализует общеобразовательную программу индивидуального обучения, разработанную на базе основной общеобразовательной программы с учетом характера течения заболевания, особенностей психофизического развития и возможностей обучаемого, особенностей его эмоционально – волевой сферы. </w:t>
      </w:r>
    </w:p>
    <w:p w:rsidR="00A572FA" w:rsidRPr="00C03587" w:rsidRDefault="00015AF9" w:rsidP="00C03587">
      <w:pPr>
        <w:ind w:left="-709" w:firstLine="709"/>
        <w:jc w:val="both"/>
        <w:rPr>
          <w:color w:val="000000"/>
          <w:shd w:val="clear" w:color="auto" w:fill="FFFFFF"/>
        </w:rPr>
      </w:pPr>
      <w:r w:rsidRPr="00C03587">
        <w:rPr>
          <w:b/>
          <w:bCs/>
          <w:color w:val="000000"/>
          <w:shd w:val="clear" w:color="auto" w:fill="FFFFFF"/>
        </w:rPr>
        <w:t>Цель</w:t>
      </w:r>
      <w:r w:rsidRPr="00C03587">
        <w:rPr>
          <w:b/>
          <w:bCs/>
          <w:color w:val="000000"/>
        </w:rPr>
        <w:t> </w:t>
      </w:r>
      <w:r w:rsidRPr="00C03587">
        <w:rPr>
          <w:color w:val="000000"/>
          <w:shd w:val="clear" w:color="auto" w:fill="FFFFFF"/>
        </w:rPr>
        <w:t>обучения математике детей с ЗПР – формирование прочных и осознанных математических знаний и умений, необходимых учащимся в повседневной жизни усовершенствование вычислительных навыков;</w:t>
      </w:r>
      <w:r w:rsidRPr="00C03587">
        <w:rPr>
          <w:color w:val="000000"/>
        </w:rPr>
        <w:t> </w:t>
      </w:r>
      <w:r w:rsidRPr="00C03587">
        <w:rPr>
          <w:color w:val="000000"/>
        </w:rPr>
        <w:br/>
      </w:r>
      <w:r w:rsidRPr="00C03587">
        <w:rPr>
          <w:b/>
          <w:bCs/>
          <w:color w:val="000000"/>
          <w:shd w:val="clear" w:color="auto" w:fill="FFFFFF"/>
        </w:rPr>
        <w:t>-</w:t>
      </w:r>
      <w:r w:rsidRPr="00C03587">
        <w:rPr>
          <w:b/>
          <w:bCs/>
          <w:color w:val="000000"/>
        </w:rPr>
        <w:t> </w:t>
      </w:r>
      <w:r w:rsidRPr="00C03587">
        <w:rPr>
          <w:color w:val="000000"/>
          <w:shd w:val="clear" w:color="auto" w:fill="FFFFFF"/>
        </w:rPr>
        <w:t>развитие логического мышления, пространственного воображения, необходимого в повседневной жизни;</w:t>
      </w:r>
      <w:r w:rsidRPr="00C03587">
        <w:rPr>
          <w:color w:val="000000"/>
        </w:rPr>
        <w:br/>
      </w:r>
      <w:r w:rsidRPr="00C03587">
        <w:rPr>
          <w:b/>
          <w:bCs/>
          <w:color w:val="000000"/>
          <w:shd w:val="clear" w:color="auto" w:fill="FFFFFF"/>
        </w:rPr>
        <w:t>-</w:t>
      </w:r>
      <w:r w:rsidRPr="00C03587">
        <w:rPr>
          <w:b/>
          <w:bCs/>
          <w:color w:val="000000"/>
        </w:rPr>
        <w:t> </w:t>
      </w:r>
      <w:r w:rsidRPr="00C03587">
        <w:rPr>
          <w:color w:val="000000"/>
          <w:shd w:val="clear" w:color="auto" w:fill="FFFFFF"/>
        </w:rPr>
        <w:t>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 (физики, химии, основ информатики), для получения образования в областях, не требующих углубленной математической подготовки;</w:t>
      </w:r>
      <w:r w:rsidRPr="00C03587">
        <w:rPr>
          <w:color w:val="000000"/>
        </w:rPr>
        <w:br/>
      </w:r>
      <w:r w:rsidRPr="00C03587">
        <w:rPr>
          <w:b/>
          <w:bCs/>
          <w:color w:val="000000"/>
          <w:shd w:val="clear" w:color="auto" w:fill="FFFFFF"/>
        </w:rPr>
        <w:t>-</w:t>
      </w:r>
      <w:r w:rsidRPr="00C03587">
        <w:rPr>
          <w:b/>
          <w:bCs/>
          <w:color w:val="000000"/>
        </w:rPr>
        <w:t> </w:t>
      </w:r>
      <w:r w:rsidRPr="00C03587">
        <w:rPr>
          <w:color w:val="000000"/>
          <w:shd w:val="clear" w:color="auto" w:fill="FFFFFF"/>
        </w:rPr>
        <w:t>воспитание средствами математики культуры личности.</w:t>
      </w:r>
      <w:r w:rsidRPr="00C03587">
        <w:rPr>
          <w:color w:val="000000"/>
        </w:rPr>
        <w:br/>
      </w:r>
      <w:r w:rsidRPr="00C03587">
        <w:rPr>
          <w:color w:val="000000"/>
          <w:shd w:val="clear" w:color="auto" w:fill="FFFFFF"/>
        </w:rPr>
        <w:t>В процессе обучения у учащихся:</w:t>
      </w:r>
      <w:r w:rsidRPr="00C03587">
        <w:rPr>
          <w:color w:val="000000"/>
        </w:rPr>
        <w:br/>
      </w:r>
      <w:r w:rsidRPr="00C03587">
        <w:rPr>
          <w:color w:val="000000"/>
          <w:shd w:val="clear" w:color="auto" w:fill="FFFFFF"/>
        </w:rPr>
        <w:t>-формируются умения находить разные способы выполнения заданий, сравнивать их между собою и выбирать из них рациональный;</w:t>
      </w:r>
      <w:r w:rsidRPr="00C03587">
        <w:rPr>
          <w:color w:val="000000"/>
        </w:rPr>
        <w:br/>
      </w:r>
      <w:r w:rsidRPr="00C03587">
        <w:rPr>
          <w:color w:val="000000"/>
          <w:shd w:val="clear" w:color="auto" w:fill="FFFFFF"/>
        </w:rPr>
        <w:t>Основной</w:t>
      </w:r>
      <w:r w:rsidRPr="00C03587">
        <w:rPr>
          <w:color w:val="000000"/>
        </w:rPr>
        <w:t> </w:t>
      </w:r>
      <w:r w:rsidRPr="00C03587">
        <w:rPr>
          <w:b/>
          <w:bCs/>
          <w:color w:val="000000"/>
          <w:shd w:val="clear" w:color="auto" w:fill="FFFFFF"/>
        </w:rPr>
        <w:t>задачей обучения</w:t>
      </w:r>
      <w:r w:rsidRPr="00C03587">
        <w:rPr>
          <w:color w:val="000000"/>
        </w:rPr>
        <w:t> </w:t>
      </w:r>
      <w:r w:rsidRPr="00C03587">
        <w:rPr>
          <w:color w:val="000000"/>
          <w:shd w:val="clear" w:color="auto" w:fill="FFFFFF"/>
        </w:rPr>
        <w:t>математике является</w:t>
      </w:r>
      <w:r w:rsidRPr="00C03587">
        <w:rPr>
          <w:color w:val="000000"/>
        </w:rPr>
        <w:br/>
      </w:r>
      <w:r w:rsidRPr="00C03587">
        <w:rPr>
          <w:color w:val="000000"/>
          <w:shd w:val="clear" w:color="auto" w:fill="FFFFFF"/>
        </w:rPr>
        <w:t>- обеспечение прочных и сознательных математических знаний и умений, необходимых учащимся в повседневной жизни;</w:t>
      </w:r>
      <w:r w:rsidRPr="00C03587">
        <w:rPr>
          <w:color w:val="000000"/>
        </w:rPr>
        <w:t> </w:t>
      </w:r>
      <w:r w:rsidRPr="00C03587">
        <w:rPr>
          <w:color w:val="000000"/>
        </w:rPr>
        <w:br/>
      </w:r>
      <w:r w:rsidRPr="00C03587">
        <w:rPr>
          <w:color w:val="000000"/>
          <w:shd w:val="clear" w:color="auto" w:fill="FFFFFF"/>
        </w:rPr>
        <w:t xml:space="preserve">- развитие логического мышления и речи учащихся, формирование у них навыков умственного труда – планирование работы, поиск рациональных путей ее выполнения, осуществление самоконтроля. </w:t>
      </w:r>
    </w:p>
    <w:p w:rsidR="00015AF9" w:rsidRPr="00C03587" w:rsidRDefault="00A572FA" w:rsidP="00C03587">
      <w:pPr>
        <w:ind w:left="-709" w:firstLine="709"/>
        <w:jc w:val="both"/>
      </w:pPr>
      <w:r w:rsidRPr="00C03587">
        <w:t>Целью изучения курса геометрии в 7-9 классах является систематическое изучение свойств геометрических фигур на плоскости, формирование пространственных представлений, развитие логического мышления и подготовка аппарата, необходимого для изучения смежных дисциплин ( физика, черчение и т.д.</w:t>
      </w:r>
    </w:p>
    <w:p w:rsidR="00015AF9" w:rsidRPr="00C03587" w:rsidRDefault="00015AF9" w:rsidP="00C03587">
      <w:pPr>
        <w:autoSpaceDE w:val="0"/>
        <w:autoSpaceDN w:val="0"/>
        <w:adjustRightInd w:val="0"/>
        <w:ind w:left="-709" w:firstLine="709"/>
        <w:jc w:val="both"/>
        <w:rPr>
          <w:b/>
          <w:bCs/>
          <w:color w:val="000000"/>
        </w:rPr>
      </w:pPr>
      <w:r w:rsidRPr="00C03587">
        <w:rPr>
          <w:b/>
          <w:bCs/>
          <w:color w:val="000000"/>
        </w:rPr>
        <w:t xml:space="preserve"> Особенности программы следующие: </w:t>
      </w:r>
    </w:p>
    <w:p w:rsidR="00A572FA" w:rsidRPr="00C03587" w:rsidRDefault="00015AF9" w:rsidP="00C03587">
      <w:pPr>
        <w:numPr>
          <w:ilvl w:val="1"/>
          <w:numId w:val="6"/>
        </w:numPr>
        <w:tabs>
          <w:tab w:val="left" w:pos="284"/>
        </w:tabs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03587">
        <w:rPr>
          <w:color w:val="000000"/>
        </w:rPr>
        <w:t>проведена корректировка содержания программы в соответствии с требованиями к предметным результатам на базовом уровне «Выпускник научится»; т.е. овладение комплексом минимальных математических знаний и умений, необходимых для повседневной жизни, будущей профессиональной деятельности (которая не требует знаний математики, выходящих за пределы базового курса), продолжения обучения в классах общеобразовательных школ</w:t>
      </w:r>
    </w:p>
    <w:p w:rsidR="00A572FA" w:rsidRPr="00C03587" w:rsidRDefault="00A572FA" w:rsidP="00C03587">
      <w:pPr>
        <w:numPr>
          <w:ilvl w:val="1"/>
          <w:numId w:val="6"/>
        </w:numPr>
        <w:tabs>
          <w:tab w:val="left" w:pos="284"/>
        </w:tabs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03587">
        <w:rPr>
          <w:b/>
        </w:rPr>
        <w:lastRenderedPageBreak/>
        <w:t>Текущий контроль</w:t>
      </w:r>
      <w:r w:rsidRPr="00C03587">
        <w:t xml:space="preserve">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обученности обучающихся, содержания учебного материала и используемых учителем образовательных технологий. </w:t>
      </w:r>
    </w:p>
    <w:p w:rsidR="00A572FA" w:rsidRPr="00C03587" w:rsidRDefault="00A572FA" w:rsidP="00C03587">
      <w:pPr>
        <w:numPr>
          <w:ilvl w:val="1"/>
          <w:numId w:val="6"/>
        </w:numPr>
        <w:tabs>
          <w:tab w:val="left" w:pos="284"/>
        </w:tabs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03587">
        <w:t xml:space="preserve">Содержание КИМ для </w:t>
      </w:r>
      <w:r w:rsidRPr="00C03587">
        <w:rPr>
          <w:b/>
        </w:rPr>
        <w:t>промежуточной аттестации</w:t>
      </w:r>
      <w:r w:rsidRPr="00C03587">
        <w:t xml:space="preserve">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015AF9" w:rsidRPr="00C03587" w:rsidRDefault="00015AF9" w:rsidP="00C03587">
      <w:pPr>
        <w:keepLines/>
        <w:shd w:val="clear" w:color="auto" w:fill="FFFFFF"/>
        <w:tabs>
          <w:tab w:val="left" w:pos="900"/>
        </w:tabs>
        <w:ind w:left="-709" w:right="22" w:firstLine="709"/>
        <w:jc w:val="both"/>
      </w:pPr>
    </w:p>
    <w:p w:rsidR="007928D6" w:rsidRPr="00C03587" w:rsidRDefault="007928D6" w:rsidP="00C03587">
      <w:pPr>
        <w:rPr>
          <w:b/>
        </w:rPr>
      </w:pPr>
    </w:p>
    <w:p w:rsidR="007928D6" w:rsidRPr="00C03587" w:rsidRDefault="007928D6" w:rsidP="00C03587">
      <w:pPr>
        <w:rPr>
          <w:b/>
        </w:rPr>
      </w:pPr>
    </w:p>
    <w:p w:rsidR="00A572FA" w:rsidRPr="00C03587" w:rsidRDefault="00A572FA" w:rsidP="00C03587">
      <w:pPr>
        <w:rPr>
          <w:b/>
        </w:rPr>
      </w:pPr>
      <w:r w:rsidRPr="00C03587">
        <w:rPr>
          <w:b/>
        </w:rPr>
        <w:t xml:space="preserve">                       </w:t>
      </w:r>
      <w:r w:rsidR="00FA67DE" w:rsidRPr="00C03587">
        <w:rPr>
          <w:b/>
        </w:rPr>
        <w:t xml:space="preserve">                        </w:t>
      </w:r>
      <w:r w:rsidRPr="00C03587">
        <w:rPr>
          <w:b/>
        </w:rPr>
        <w:t xml:space="preserve"> Аннотация </w:t>
      </w:r>
    </w:p>
    <w:p w:rsidR="007928D6" w:rsidRPr="00C03587" w:rsidRDefault="00FA67DE" w:rsidP="00C03587">
      <w:pPr>
        <w:rPr>
          <w:b/>
        </w:rPr>
      </w:pPr>
      <w:r w:rsidRPr="00C03587">
        <w:rPr>
          <w:b/>
        </w:rPr>
        <w:t xml:space="preserve">                         </w:t>
      </w:r>
      <w:r w:rsidR="00A572FA" w:rsidRPr="00C03587">
        <w:rPr>
          <w:b/>
        </w:rPr>
        <w:t>к адаптированной  рабочей программе</w:t>
      </w:r>
    </w:p>
    <w:p w:rsidR="00A572FA" w:rsidRPr="00C03587" w:rsidRDefault="00A572FA" w:rsidP="00C03587">
      <w:r w:rsidRPr="00C03587">
        <w:rPr>
          <w:b/>
        </w:rPr>
        <w:t xml:space="preserve">                          </w:t>
      </w:r>
      <w:r w:rsidR="00FA67DE" w:rsidRPr="00C03587">
        <w:rPr>
          <w:b/>
        </w:rPr>
        <w:t xml:space="preserve">                 </w:t>
      </w:r>
      <w:r w:rsidRPr="00C03587">
        <w:rPr>
          <w:b/>
        </w:rPr>
        <w:t>по алгебре 9класс</w:t>
      </w:r>
    </w:p>
    <w:p w:rsidR="00A572FA" w:rsidRPr="00C03587" w:rsidRDefault="00A572FA" w:rsidP="00C03587"/>
    <w:p w:rsidR="00A572FA" w:rsidRPr="00C03587" w:rsidRDefault="00A572FA" w:rsidP="00C03587">
      <w:pPr>
        <w:ind w:left="-709" w:firstLine="709"/>
        <w:jc w:val="both"/>
        <w:rPr>
          <w:b/>
          <w:u w:val="single"/>
        </w:rPr>
      </w:pPr>
      <w:r w:rsidRPr="00C03587">
        <w:rPr>
          <w:b/>
        </w:rPr>
        <w:t xml:space="preserve">   </w:t>
      </w:r>
      <w:r w:rsidRPr="00C03587">
        <w:t>Рабочая программа  индивидуального обучения по алгебре</w:t>
      </w:r>
      <w:r w:rsidRPr="00C03587">
        <w:rPr>
          <w:b/>
        </w:rPr>
        <w:t xml:space="preserve"> </w:t>
      </w:r>
      <w:r w:rsidRPr="00C03587">
        <w:t>следующих нормативных</w:t>
      </w:r>
      <w:r w:rsidRPr="00C03587">
        <w:rPr>
          <w:i/>
        </w:rPr>
        <w:t xml:space="preserve"> </w:t>
      </w:r>
      <w:r w:rsidRPr="00C03587">
        <w:t>документов:</w:t>
      </w:r>
    </w:p>
    <w:p w:rsidR="00A572FA" w:rsidRPr="00C03587" w:rsidRDefault="00A572FA" w:rsidP="00C03587">
      <w:pPr>
        <w:keepLines/>
        <w:shd w:val="clear" w:color="auto" w:fill="FFFFFF"/>
        <w:tabs>
          <w:tab w:val="left" w:pos="900"/>
        </w:tabs>
        <w:ind w:left="-709" w:right="22" w:firstLine="709"/>
        <w:jc w:val="both"/>
      </w:pPr>
      <w:r w:rsidRPr="00C03587">
        <w:t xml:space="preserve"> 1) </w:t>
      </w:r>
      <w:r w:rsidRPr="00C03587">
        <w:rPr>
          <w:bCs/>
        </w:rPr>
        <w:t xml:space="preserve">ФГОС ООО </w:t>
      </w:r>
      <w:r w:rsidRPr="00C03587">
        <w:t xml:space="preserve">Утвержден приказом Министерства образования и науки Российской Федерации от «17»  декабря  </w:t>
      </w:r>
      <w:smartTag w:uri="urn:schemas-microsoft-com:office:smarttags" w:element="metricconverter">
        <w:smartTagPr>
          <w:attr w:name="ProductID" w:val="2010 г"/>
        </w:smartTagPr>
        <w:r w:rsidRPr="00C03587">
          <w:t>2010 г</w:t>
        </w:r>
      </w:smartTag>
      <w:r w:rsidRPr="00C03587">
        <w:t xml:space="preserve">. № 1897; </w:t>
      </w:r>
    </w:p>
    <w:p w:rsidR="00FA67DE" w:rsidRPr="00C03587" w:rsidRDefault="00A572FA" w:rsidP="00C03587">
      <w:pPr>
        <w:keepLines/>
        <w:shd w:val="clear" w:color="auto" w:fill="FFFFFF"/>
        <w:tabs>
          <w:tab w:val="left" w:pos="900"/>
        </w:tabs>
        <w:ind w:left="-709" w:right="22" w:firstLine="709"/>
        <w:jc w:val="both"/>
        <w:rPr>
          <w:bCs/>
        </w:rPr>
      </w:pPr>
      <w:r w:rsidRPr="00C03587">
        <w:t xml:space="preserve"> 2) </w:t>
      </w:r>
      <w:r w:rsidRPr="00C03587">
        <w:rPr>
          <w:bCs/>
        </w:rPr>
        <w:t xml:space="preserve"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2015г №1/15),с учётом авторской программы по математике А. Г. Мордковича </w:t>
      </w:r>
    </w:p>
    <w:p w:rsidR="002F1801" w:rsidRPr="00C03587" w:rsidRDefault="00A572FA" w:rsidP="00C03587">
      <w:pPr>
        <w:pStyle w:val="a5"/>
        <w:spacing w:before="0" w:after="0"/>
        <w:rPr>
          <w:shd w:val="clear" w:color="auto" w:fill="FFFFFF"/>
        </w:rPr>
      </w:pPr>
      <w:r w:rsidRPr="00C03587">
        <w:t>Рабочая программа ориентирована на учебник:</w:t>
      </w:r>
      <w:r w:rsidR="00FA67DE" w:rsidRPr="00C03587">
        <w:t xml:space="preserve"> </w:t>
      </w:r>
      <w:r w:rsidRPr="00C03587">
        <w:t>алгебра</w:t>
      </w:r>
      <w:r w:rsidR="00FA67DE" w:rsidRPr="00C03587">
        <w:t xml:space="preserve"> </w:t>
      </w:r>
      <w:r w:rsidRPr="00C03587">
        <w:t>9</w:t>
      </w:r>
      <w:r w:rsidR="00FA67DE" w:rsidRPr="00C03587">
        <w:t xml:space="preserve"> </w:t>
      </w:r>
      <w:r w:rsidRPr="00C03587">
        <w:t>класс ,автор А.Г.Мордкович, издательство  «Мнемозина»</w:t>
      </w:r>
      <w:r w:rsidR="00FA67DE" w:rsidRPr="00C03587">
        <w:t xml:space="preserve"> </w:t>
      </w:r>
      <w:r w:rsidR="002F1801" w:rsidRPr="00C03587">
        <w:rPr>
          <w:shd w:val="clear" w:color="auto" w:fill="FFFFFF"/>
        </w:rPr>
        <w:t>На изучение алгебры отводится 3 ч в неделю (2-очных,1-заочный), итого 102 ч за учебный год. </w:t>
      </w:r>
    </w:p>
    <w:p w:rsidR="00FA67DE" w:rsidRPr="00C03587" w:rsidRDefault="00FA67DE" w:rsidP="00C03587">
      <w:pPr>
        <w:keepLines/>
        <w:shd w:val="clear" w:color="auto" w:fill="FFFFFF"/>
        <w:tabs>
          <w:tab w:val="left" w:pos="900"/>
        </w:tabs>
        <w:ind w:left="-709" w:right="22" w:firstLine="709"/>
        <w:jc w:val="both"/>
        <w:rPr>
          <w:bCs/>
        </w:rPr>
      </w:pPr>
    </w:p>
    <w:p w:rsidR="00A572FA" w:rsidRPr="00C03587" w:rsidRDefault="00FA67DE" w:rsidP="00C03587">
      <w:pPr>
        <w:keepLines/>
        <w:shd w:val="clear" w:color="auto" w:fill="FFFFFF"/>
        <w:tabs>
          <w:tab w:val="left" w:pos="900"/>
        </w:tabs>
        <w:ind w:left="-709" w:right="22" w:firstLine="709"/>
        <w:jc w:val="both"/>
        <w:rPr>
          <w:bCs/>
        </w:rPr>
      </w:pPr>
      <w:r w:rsidRPr="00C03587">
        <w:rPr>
          <w:color w:val="000000"/>
        </w:rPr>
        <w:t>В рабочей программе представлены: содержание математического образования, требования к обязательному и возможному уровню подготовки обучающегося и выпускника, тематическое планирование , виды контроля.</w:t>
      </w:r>
      <w:r w:rsidR="00A572FA" w:rsidRPr="00C03587">
        <w:t xml:space="preserve"> </w:t>
      </w:r>
      <w:r w:rsidR="00A572FA" w:rsidRPr="00C03587">
        <w:rPr>
          <w:color w:val="000000"/>
          <w:shd w:val="clear" w:color="auto" w:fill="FFFFFF"/>
        </w:rPr>
        <w:t xml:space="preserve">Программа адаптированная. Она реализует общеобразовательную программу индивидуального обучения, разработанную на базе основной общеобразовательной программы с учетом характера течения заболевания, особенностей психофизического развития и возможностей обучаемого, особенностей его эмоционально – волевой сферы. </w:t>
      </w:r>
    </w:p>
    <w:p w:rsidR="00A572FA" w:rsidRPr="00C03587" w:rsidRDefault="00A572FA" w:rsidP="00C03587">
      <w:pPr>
        <w:ind w:left="-709" w:firstLine="709"/>
        <w:jc w:val="both"/>
      </w:pPr>
      <w:r w:rsidRPr="00C03587">
        <w:rPr>
          <w:b/>
          <w:bCs/>
          <w:color w:val="000000"/>
          <w:shd w:val="clear" w:color="auto" w:fill="FFFFFF"/>
        </w:rPr>
        <w:t>Цель</w:t>
      </w:r>
      <w:r w:rsidRPr="00C03587">
        <w:rPr>
          <w:b/>
          <w:bCs/>
          <w:color w:val="000000"/>
        </w:rPr>
        <w:t> </w:t>
      </w:r>
      <w:r w:rsidRPr="00C03587">
        <w:rPr>
          <w:color w:val="000000"/>
          <w:shd w:val="clear" w:color="auto" w:fill="FFFFFF"/>
        </w:rPr>
        <w:t>обучения математике детей с ЗПР – формирование прочных и осознанных математических знаний и умений, необходимых учащимся в повседневной жизни :</w:t>
      </w:r>
      <w:r w:rsidRPr="00C03587">
        <w:rPr>
          <w:color w:val="000000"/>
        </w:rPr>
        <w:br/>
      </w:r>
      <w:r w:rsidRPr="00C03587">
        <w:rPr>
          <w:color w:val="000000"/>
          <w:shd w:val="clear" w:color="auto" w:fill="FFFFFF"/>
        </w:rPr>
        <w:t>- усовершенствование вычислительных навыков;</w:t>
      </w:r>
      <w:r w:rsidRPr="00C03587">
        <w:rPr>
          <w:color w:val="000000"/>
        </w:rPr>
        <w:t> </w:t>
      </w:r>
      <w:r w:rsidRPr="00C03587">
        <w:rPr>
          <w:color w:val="000000"/>
        </w:rPr>
        <w:br/>
      </w:r>
      <w:r w:rsidRPr="00C03587">
        <w:rPr>
          <w:b/>
          <w:bCs/>
          <w:color w:val="000000"/>
          <w:shd w:val="clear" w:color="auto" w:fill="FFFFFF"/>
        </w:rPr>
        <w:t>-</w:t>
      </w:r>
      <w:r w:rsidRPr="00C03587">
        <w:rPr>
          <w:b/>
          <w:bCs/>
          <w:color w:val="000000"/>
        </w:rPr>
        <w:t> </w:t>
      </w:r>
      <w:r w:rsidRPr="00C03587">
        <w:rPr>
          <w:color w:val="000000"/>
          <w:shd w:val="clear" w:color="auto" w:fill="FFFFFF"/>
        </w:rPr>
        <w:t>развитие логического мышления, пространственного воображения, необходимого в повседневной жизни;</w:t>
      </w:r>
      <w:r w:rsidRPr="00C03587">
        <w:rPr>
          <w:color w:val="000000"/>
        </w:rPr>
        <w:br/>
      </w:r>
      <w:r w:rsidRPr="00C03587">
        <w:rPr>
          <w:b/>
          <w:bCs/>
          <w:color w:val="000000"/>
          <w:shd w:val="clear" w:color="auto" w:fill="FFFFFF"/>
        </w:rPr>
        <w:t>-</w:t>
      </w:r>
      <w:r w:rsidRPr="00C03587">
        <w:rPr>
          <w:b/>
          <w:bCs/>
          <w:color w:val="000000"/>
        </w:rPr>
        <w:t> </w:t>
      </w:r>
      <w:r w:rsidRPr="00C03587">
        <w:rPr>
          <w:color w:val="000000"/>
          <w:shd w:val="clear" w:color="auto" w:fill="FFFFFF"/>
        </w:rPr>
        <w:t>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 (физики, химии, основ информатики), для получения образования в областях, не требующих углубленной математической подготовки;</w:t>
      </w:r>
      <w:r w:rsidRPr="00C03587">
        <w:rPr>
          <w:color w:val="000000"/>
        </w:rPr>
        <w:br/>
      </w:r>
      <w:r w:rsidRPr="00C03587">
        <w:rPr>
          <w:b/>
          <w:bCs/>
          <w:color w:val="000000"/>
          <w:shd w:val="clear" w:color="auto" w:fill="FFFFFF"/>
        </w:rPr>
        <w:t>-</w:t>
      </w:r>
      <w:r w:rsidRPr="00C03587">
        <w:rPr>
          <w:b/>
          <w:bCs/>
          <w:color w:val="000000"/>
        </w:rPr>
        <w:t> </w:t>
      </w:r>
      <w:r w:rsidRPr="00C03587">
        <w:rPr>
          <w:color w:val="000000"/>
          <w:shd w:val="clear" w:color="auto" w:fill="FFFFFF"/>
        </w:rPr>
        <w:t>воспитание средствами математики культуры личности.</w:t>
      </w:r>
      <w:r w:rsidRPr="00C03587">
        <w:rPr>
          <w:color w:val="000000"/>
        </w:rPr>
        <w:br/>
      </w:r>
      <w:r w:rsidRPr="00C03587">
        <w:rPr>
          <w:color w:val="000000"/>
          <w:shd w:val="clear" w:color="auto" w:fill="FFFFFF"/>
        </w:rPr>
        <w:t>В процессе обучения у учащихся:</w:t>
      </w:r>
      <w:r w:rsidRPr="00C03587">
        <w:rPr>
          <w:color w:val="000000"/>
        </w:rPr>
        <w:br/>
      </w:r>
      <w:r w:rsidRPr="00C03587">
        <w:rPr>
          <w:color w:val="000000"/>
          <w:shd w:val="clear" w:color="auto" w:fill="FFFFFF"/>
        </w:rPr>
        <w:t>-формируются умения находить разные способы выполнения заданий, сравнивать их между собою и выбирать из них рациональный;</w:t>
      </w:r>
      <w:r w:rsidRPr="00C03587">
        <w:rPr>
          <w:color w:val="000000"/>
        </w:rPr>
        <w:br/>
      </w:r>
      <w:r w:rsidRPr="00C03587">
        <w:rPr>
          <w:color w:val="000000"/>
          <w:shd w:val="clear" w:color="auto" w:fill="FFFFFF"/>
        </w:rPr>
        <w:t>Основной</w:t>
      </w:r>
      <w:r w:rsidRPr="00C03587">
        <w:rPr>
          <w:color w:val="000000"/>
        </w:rPr>
        <w:t> </w:t>
      </w:r>
      <w:r w:rsidRPr="00C03587">
        <w:rPr>
          <w:b/>
          <w:bCs/>
          <w:color w:val="000000"/>
          <w:shd w:val="clear" w:color="auto" w:fill="FFFFFF"/>
        </w:rPr>
        <w:t>задачей обучения</w:t>
      </w:r>
      <w:r w:rsidRPr="00C03587">
        <w:rPr>
          <w:color w:val="000000"/>
        </w:rPr>
        <w:t> </w:t>
      </w:r>
      <w:r w:rsidRPr="00C03587">
        <w:rPr>
          <w:color w:val="000000"/>
          <w:shd w:val="clear" w:color="auto" w:fill="FFFFFF"/>
        </w:rPr>
        <w:t>математике является</w:t>
      </w:r>
      <w:r w:rsidRPr="00C03587">
        <w:rPr>
          <w:color w:val="000000"/>
        </w:rPr>
        <w:br/>
      </w:r>
      <w:r w:rsidRPr="00C03587">
        <w:rPr>
          <w:color w:val="000000"/>
          <w:shd w:val="clear" w:color="auto" w:fill="FFFFFF"/>
        </w:rPr>
        <w:t>- обеспечение прочных и сознательных математических знаний и умений, необходимых учащимся в повседневной жизни;</w:t>
      </w:r>
      <w:r w:rsidRPr="00C03587">
        <w:rPr>
          <w:color w:val="000000"/>
        </w:rPr>
        <w:t> </w:t>
      </w:r>
      <w:r w:rsidRPr="00C03587">
        <w:rPr>
          <w:color w:val="000000"/>
        </w:rPr>
        <w:br/>
      </w:r>
      <w:r w:rsidRPr="00C03587">
        <w:rPr>
          <w:color w:val="000000"/>
          <w:shd w:val="clear" w:color="auto" w:fill="FFFFFF"/>
        </w:rPr>
        <w:t xml:space="preserve">- развитие логического мышления и речи учащихся, формирование у них навыков умственного </w:t>
      </w:r>
      <w:r w:rsidRPr="00C03587">
        <w:rPr>
          <w:color w:val="000000"/>
          <w:shd w:val="clear" w:color="auto" w:fill="FFFFFF"/>
        </w:rPr>
        <w:lastRenderedPageBreak/>
        <w:t xml:space="preserve">труда – планирование работы, поиск рациональных путей ее выполнения, осуществление самоконтроля. </w:t>
      </w:r>
    </w:p>
    <w:p w:rsidR="00A572FA" w:rsidRPr="00C03587" w:rsidRDefault="00A572FA" w:rsidP="00C03587">
      <w:pPr>
        <w:autoSpaceDE w:val="0"/>
        <w:autoSpaceDN w:val="0"/>
        <w:adjustRightInd w:val="0"/>
        <w:ind w:left="-709" w:firstLine="709"/>
        <w:jc w:val="both"/>
        <w:rPr>
          <w:b/>
          <w:bCs/>
          <w:color w:val="000000"/>
        </w:rPr>
      </w:pPr>
      <w:r w:rsidRPr="00C03587">
        <w:rPr>
          <w:b/>
          <w:bCs/>
          <w:color w:val="000000"/>
        </w:rPr>
        <w:t xml:space="preserve"> Особенности программы следующие: </w:t>
      </w:r>
    </w:p>
    <w:p w:rsidR="00FA67DE" w:rsidRPr="00C03587" w:rsidRDefault="00A572FA" w:rsidP="00C03587">
      <w:pPr>
        <w:numPr>
          <w:ilvl w:val="1"/>
          <w:numId w:val="6"/>
        </w:numPr>
        <w:tabs>
          <w:tab w:val="left" w:pos="284"/>
        </w:tabs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03587">
        <w:rPr>
          <w:color w:val="000000"/>
        </w:rPr>
        <w:t xml:space="preserve">проведена корректировка содержания программы в соответствии с требованиями к предметным результатам на базовом уровне «Выпускник научится»; </w:t>
      </w:r>
      <w:r w:rsidR="00FA67DE" w:rsidRPr="00C03587">
        <w:rPr>
          <w:color w:val="000000"/>
        </w:rPr>
        <w:t>т.е. овладение комплексом минимальных математических знаний и умений, необходимых для повседневной жизни, будущей профессиональной деятельности (которая не требует знаний математики, выходящих за пределы базового курса), продолжения обучения в классах общеобразовательных школ</w:t>
      </w:r>
    </w:p>
    <w:p w:rsidR="00FA67DE" w:rsidRPr="00C03587" w:rsidRDefault="00FA67DE" w:rsidP="00C03587">
      <w:pPr>
        <w:numPr>
          <w:ilvl w:val="1"/>
          <w:numId w:val="6"/>
        </w:numPr>
        <w:tabs>
          <w:tab w:val="left" w:pos="284"/>
        </w:tabs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03587">
        <w:rPr>
          <w:b/>
        </w:rPr>
        <w:t>Текущий контроль</w:t>
      </w:r>
      <w:r w:rsidRPr="00C03587">
        <w:t xml:space="preserve">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обученности обучающихся, содержания учебного материала и используемых учителем образовательных технологий. </w:t>
      </w:r>
    </w:p>
    <w:p w:rsidR="00A572FA" w:rsidRPr="0072095E" w:rsidRDefault="00FA67DE" w:rsidP="00C03587">
      <w:pPr>
        <w:numPr>
          <w:ilvl w:val="1"/>
          <w:numId w:val="6"/>
        </w:numPr>
        <w:tabs>
          <w:tab w:val="left" w:pos="284"/>
        </w:tabs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03587">
        <w:t xml:space="preserve">Содержание КИМ для </w:t>
      </w:r>
      <w:r w:rsidRPr="00C03587">
        <w:rPr>
          <w:b/>
        </w:rPr>
        <w:t>промежуточной аттестации</w:t>
      </w:r>
      <w:r w:rsidRPr="00C03587">
        <w:t xml:space="preserve">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72095E" w:rsidRDefault="0072095E" w:rsidP="0072095E">
      <w:pPr>
        <w:tabs>
          <w:tab w:val="left" w:pos="284"/>
        </w:tabs>
        <w:autoSpaceDE w:val="0"/>
        <w:autoSpaceDN w:val="0"/>
        <w:adjustRightInd w:val="0"/>
        <w:ind w:left="786"/>
        <w:jc w:val="both"/>
      </w:pPr>
    </w:p>
    <w:p w:rsidR="0072095E" w:rsidRDefault="0072095E" w:rsidP="0072095E">
      <w:pPr>
        <w:tabs>
          <w:tab w:val="left" w:pos="284"/>
        </w:tabs>
        <w:autoSpaceDE w:val="0"/>
        <w:autoSpaceDN w:val="0"/>
        <w:adjustRightInd w:val="0"/>
        <w:ind w:left="786"/>
        <w:jc w:val="both"/>
      </w:pPr>
    </w:p>
    <w:p w:rsidR="0072095E" w:rsidRDefault="0072095E" w:rsidP="0072095E">
      <w:pPr>
        <w:shd w:val="clear" w:color="auto" w:fill="FFFFFF"/>
        <w:jc w:val="center"/>
        <w:rPr>
          <w:b/>
        </w:rPr>
      </w:pPr>
      <w:r w:rsidRPr="00D12467">
        <w:rPr>
          <w:b/>
        </w:rPr>
        <w:t xml:space="preserve">Аннотация к </w:t>
      </w:r>
      <w:r>
        <w:rPr>
          <w:b/>
        </w:rPr>
        <w:t xml:space="preserve">адаптированной индивидуальной </w:t>
      </w:r>
      <w:r w:rsidRPr="00D12467">
        <w:rPr>
          <w:b/>
        </w:rPr>
        <w:t xml:space="preserve">рабочей программе </w:t>
      </w:r>
    </w:p>
    <w:p w:rsidR="0072095E" w:rsidRDefault="0072095E" w:rsidP="0072095E">
      <w:pPr>
        <w:shd w:val="clear" w:color="auto" w:fill="FFFFFF"/>
        <w:jc w:val="center"/>
      </w:pPr>
      <w:r w:rsidRPr="00D12467">
        <w:rPr>
          <w:b/>
        </w:rPr>
        <w:t>по информатике в 9 класс</w:t>
      </w:r>
      <w:r>
        <w:rPr>
          <w:b/>
        </w:rPr>
        <w:t>е</w:t>
      </w:r>
      <w:r w:rsidRPr="00D12467">
        <w:rPr>
          <w:b/>
        </w:rPr>
        <w:t xml:space="preserve"> (ФГОС)</w:t>
      </w:r>
    </w:p>
    <w:p w:rsidR="0072095E" w:rsidRDefault="0072095E" w:rsidP="0072095E">
      <w:pPr>
        <w:shd w:val="clear" w:color="auto" w:fill="FFFFFF"/>
        <w:ind w:firstLine="708"/>
        <w:jc w:val="both"/>
      </w:pPr>
      <w:r w:rsidRPr="00D12467">
        <w:t xml:space="preserve">Программа по информатике для основной школы составлена в соответствии с требованиями федерального государственного образовательного стандарта основного общего образования по информатике и Примерной программы основного общего образования по информатике ИКТ и на основе авторской программы «Информатика и ИКТ» для основной школы, авторы И.Г.Семакин, Л.А.Залогова, С.В.Русаков, Л.В.Шестакова, Требований к результатам освоения основной образовательной программы основного общего образования. В Федеральном базисном учебном плане предусматривается выделение </w:t>
      </w:r>
      <w:r>
        <w:t>34</w:t>
      </w:r>
      <w:r w:rsidRPr="00D12467">
        <w:t xml:space="preserve"> часа на изучение курса «Информатика» </w:t>
      </w:r>
      <w:r>
        <w:t>1 час в неделю 0,5 часа очное или дистанционное обучение и 0,5 часа заочное или самостоятельное изучение учебного материала</w:t>
      </w:r>
      <w:r w:rsidRPr="00D12467">
        <w:t xml:space="preserve">. </w:t>
      </w:r>
    </w:p>
    <w:p w:rsidR="0072095E" w:rsidRDefault="0072095E" w:rsidP="0072095E">
      <w:pPr>
        <w:shd w:val="clear" w:color="auto" w:fill="FFFFFF"/>
        <w:ind w:firstLine="708"/>
        <w:jc w:val="both"/>
      </w:pPr>
      <w:r w:rsidRPr="00D12467">
        <w:t xml:space="preserve">Цели программы: </w:t>
      </w:r>
    </w:p>
    <w:p w:rsidR="0072095E" w:rsidRDefault="0072095E" w:rsidP="0072095E">
      <w:pPr>
        <w:shd w:val="clear" w:color="auto" w:fill="FFFFFF"/>
        <w:ind w:firstLine="708"/>
        <w:jc w:val="both"/>
      </w:pPr>
      <w:r w:rsidRPr="00D12467">
        <w:t xml:space="preserve">- формирование общеучебных умений и способов интеллектуальной деятельности на основе методов информатики; </w:t>
      </w:r>
    </w:p>
    <w:p w:rsidR="0072095E" w:rsidRDefault="0072095E" w:rsidP="0072095E">
      <w:pPr>
        <w:shd w:val="clear" w:color="auto" w:fill="FFFFFF"/>
        <w:ind w:firstLine="708"/>
        <w:jc w:val="both"/>
      </w:pPr>
      <w:r w:rsidRPr="00D12467">
        <w:t xml:space="preserve">- формирование навыков информационно-учебной деятельности на базе средств ИКТ для решения познавательных задач и саморазвития; </w:t>
      </w:r>
    </w:p>
    <w:p w:rsidR="0072095E" w:rsidRDefault="0072095E" w:rsidP="0072095E">
      <w:pPr>
        <w:shd w:val="clear" w:color="auto" w:fill="FFFFFF"/>
        <w:ind w:firstLine="708"/>
        <w:jc w:val="both"/>
      </w:pPr>
      <w:r w:rsidRPr="00D12467">
        <w:t xml:space="preserve">- усиление культурологической составляющей школьного образования; </w:t>
      </w:r>
    </w:p>
    <w:p w:rsidR="0072095E" w:rsidRDefault="0072095E" w:rsidP="0072095E">
      <w:pPr>
        <w:shd w:val="clear" w:color="auto" w:fill="FFFFFF"/>
        <w:ind w:firstLine="708"/>
        <w:jc w:val="both"/>
      </w:pPr>
      <w:r w:rsidRPr="00D12467">
        <w:t>- развитие познавательных, интеллектуальных и тв</w:t>
      </w:r>
      <w:r>
        <w:t>орческих способностей учащихся;</w:t>
      </w:r>
    </w:p>
    <w:p w:rsidR="0072095E" w:rsidRDefault="0072095E" w:rsidP="0072095E">
      <w:pPr>
        <w:shd w:val="clear" w:color="auto" w:fill="FFFFFF"/>
        <w:ind w:firstLine="708"/>
        <w:jc w:val="both"/>
      </w:pPr>
      <w:r w:rsidRPr="00D12467">
        <w:t xml:space="preserve">- освоение знаний, составляющих основу научных представлений об информации, информационных процессах, системах, технологиях и моделях; </w:t>
      </w:r>
    </w:p>
    <w:p w:rsidR="0072095E" w:rsidRDefault="0072095E" w:rsidP="0072095E">
      <w:pPr>
        <w:shd w:val="clear" w:color="auto" w:fill="FFFFFF"/>
        <w:ind w:firstLine="708"/>
        <w:jc w:val="both"/>
      </w:pPr>
      <w:r w:rsidRPr="00D12467">
        <w:t xml:space="preserve">- 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 </w:t>
      </w:r>
    </w:p>
    <w:p w:rsidR="0072095E" w:rsidRDefault="0072095E" w:rsidP="0072095E">
      <w:pPr>
        <w:shd w:val="clear" w:color="auto" w:fill="FFFFFF"/>
        <w:ind w:firstLine="708"/>
        <w:jc w:val="both"/>
      </w:pPr>
      <w:r w:rsidRPr="00D12467">
        <w:t>- 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72095E" w:rsidRDefault="0072095E" w:rsidP="0072095E">
      <w:pPr>
        <w:shd w:val="clear" w:color="auto" w:fill="FFFFFF"/>
        <w:ind w:firstLine="708"/>
        <w:jc w:val="both"/>
      </w:pPr>
      <w:r w:rsidRPr="00D12467">
        <w:t xml:space="preserve"> - 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</w:t>
      </w:r>
      <w:r>
        <w:t xml:space="preserve"> востребованных на рынке труда;</w:t>
      </w:r>
    </w:p>
    <w:p w:rsidR="0072095E" w:rsidRDefault="0072095E" w:rsidP="0072095E">
      <w:pPr>
        <w:shd w:val="clear" w:color="auto" w:fill="FFFFFF"/>
        <w:ind w:firstLine="708"/>
        <w:jc w:val="both"/>
      </w:pPr>
      <w:r w:rsidRPr="00D12467">
        <w:lastRenderedPageBreak/>
        <w:t xml:space="preserve">- 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 </w:t>
      </w:r>
    </w:p>
    <w:p w:rsidR="0072095E" w:rsidRDefault="0072095E" w:rsidP="0072095E">
      <w:pPr>
        <w:shd w:val="clear" w:color="auto" w:fill="FFFFFF"/>
        <w:ind w:firstLine="708"/>
        <w:jc w:val="both"/>
      </w:pPr>
      <w:r w:rsidRPr="00D12467">
        <w:t>- 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72095E" w:rsidRDefault="0072095E" w:rsidP="0072095E">
      <w:pPr>
        <w:shd w:val="clear" w:color="auto" w:fill="FFFFFF"/>
        <w:ind w:firstLine="708"/>
        <w:jc w:val="both"/>
      </w:pPr>
      <w:r w:rsidRPr="00D12467">
        <w:t>- развитие познавательных интересов, интеллектуальных и творческих способностей путем освоения и использования методов информатики и средств ИКТ при изучен</w:t>
      </w:r>
      <w:r>
        <w:t>ии различных учебных предметов.</w:t>
      </w:r>
    </w:p>
    <w:p w:rsidR="0072095E" w:rsidRDefault="0072095E" w:rsidP="0072095E">
      <w:pPr>
        <w:shd w:val="clear" w:color="auto" w:fill="FFFFFF"/>
        <w:ind w:firstLine="708"/>
        <w:jc w:val="both"/>
      </w:pPr>
      <w:r w:rsidRPr="00D12467">
        <w:t xml:space="preserve">Учебно-методический комплект: </w:t>
      </w:r>
    </w:p>
    <w:p w:rsidR="0072095E" w:rsidRDefault="0072095E" w:rsidP="0072095E">
      <w:pPr>
        <w:shd w:val="clear" w:color="auto" w:fill="FFFFFF"/>
        <w:ind w:firstLine="708"/>
        <w:jc w:val="both"/>
      </w:pPr>
      <w:bookmarkStart w:id="0" w:name="_GoBack"/>
      <w:bookmarkEnd w:id="0"/>
      <w:r w:rsidRPr="00D12467">
        <w:t xml:space="preserve">Учебник «Информатика и ИКТ» для 9 класса. Авторы: Семакин И. Г., Залогова Л. А., Русаков С. В., Шестакова Л. В. — М.: БИНОМ. Лаборатория знаний. </w:t>
      </w:r>
    </w:p>
    <w:p w:rsidR="0072095E" w:rsidRDefault="0072095E" w:rsidP="0072095E">
      <w:pPr>
        <w:rPr>
          <w:b/>
          <w:color w:val="000000"/>
        </w:rPr>
      </w:pPr>
    </w:p>
    <w:p w:rsidR="0072095E" w:rsidRDefault="0072095E" w:rsidP="0072095E">
      <w:pPr>
        <w:contextualSpacing/>
        <w:jc w:val="center"/>
        <w:rPr>
          <w:b/>
        </w:rPr>
      </w:pPr>
      <w:r>
        <w:rPr>
          <w:b/>
        </w:rPr>
        <w:t xml:space="preserve">АННОТАЦИЯ К АДАПТИРОВАННОЙ ИНДИВИДУАЛЬНОЙ </w:t>
      </w:r>
    </w:p>
    <w:p w:rsidR="0072095E" w:rsidRDefault="0072095E" w:rsidP="0072095E">
      <w:pPr>
        <w:contextualSpacing/>
        <w:jc w:val="center"/>
        <w:rPr>
          <w:b/>
        </w:rPr>
      </w:pPr>
      <w:r>
        <w:rPr>
          <w:b/>
        </w:rPr>
        <w:t>РАБОЧЕЙ ПРОГРАММЕ ПО ФИЗИКЕ 9 КЛАССА</w:t>
      </w:r>
    </w:p>
    <w:p w:rsidR="0072095E" w:rsidRDefault="0072095E" w:rsidP="0072095E">
      <w:pPr>
        <w:contextualSpacing/>
        <w:jc w:val="center"/>
        <w:rPr>
          <w:b/>
        </w:rPr>
      </w:pPr>
      <w:r>
        <w:rPr>
          <w:b/>
        </w:rPr>
        <w:t>А.В.ПЕРЫШКИН, Е.М.ГУТНИК</w:t>
      </w:r>
    </w:p>
    <w:p w:rsidR="0072095E" w:rsidRPr="00EF6E5C" w:rsidRDefault="0072095E" w:rsidP="0072095E">
      <w:pPr>
        <w:pStyle w:val="dash0410005f0431005f0437005f0430005f0446005f0020005f0441005f043f005f0438005f0441005f043a005f0430"/>
        <w:ind w:left="0" w:firstLine="709"/>
      </w:pPr>
      <w:r w:rsidRPr="00EF6E5C">
        <w:rPr>
          <w:rStyle w:val="dash0410005f0431005f0437005f0430005f0446005f0020005f0441005f043f005f0438005f0441005f043a005f0430005f005fchar1char1"/>
        </w:rPr>
        <w:t xml:space="preserve">Рабочая программа по физике для </w:t>
      </w:r>
      <w:r>
        <w:rPr>
          <w:rStyle w:val="dash0410005f0431005f0437005f0430005f0446005f0020005f0441005f043f005f0438005f0441005f043a005f0430005f005fchar1char1"/>
        </w:rPr>
        <w:t>9</w:t>
      </w:r>
      <w:r w:rsidRPr="00EF6E5C">
        <w:rPr>
          <w:rStyle w:val="dash0410005f0431005f0437005f0430005f0446005f0020005f0441005f043f005f0438005f0441005f043a005f0430005f005fchar1char1"/>
        </w:rPr>
        <w:t xml:space="preserve"> класса  составлена в соответствии требованиями ФГОС ООО (с изменениями от 31.12.2015), на основе </w:t>
      </w:r>
      <w:r w:rsidRPr="00EF6E5C">
        <w:t>Примерной основной  образовательной программ</w:t>
      </w:r>
      <w:r>
        <w:t>ы (</w:t>
      </w:r>
      <w:r w:rsidRPr="00EF6E5C">
        <w:t>08.042015 №1/15), рабочей программы по физике 7-9 под ред. А.В. Перышкин, Н.В. Филонович, Е.М. Гутник (Физика. 7-9 классы, М.: Дрофа, 2015)</w:t>
      </w:r>
    </w:p>
    <w:p w:rsidR="0072095E" w:rsidRPr="00EF6E5C" w:rsidRDefault="0072095E" w:rsidP="0072095E">
      <w:pPr>
        <w:pStyle w:val="dash0410005f0431005f0437005f0430005f0446005f0020005f0441005f043f005f0438005f0441005f043a005f0430"/>
        <w:tabs>
          <w:tab w:val="left" w:pos="851"/>
        </w:tabs>
        <w:ind w:left="0"/>
        <w:contextualSpacing/>
      </w:pPr>
      <w:r w:rsidRPr="00EF6E5C">
        <w:t xml:space="preserve">Цели изучения физики в </w:t>
      </w:r>
      <w:r>
        <w:t>9</w:t>
      </w:r>
      <w:r w:rsidRPr="00EF6E5C">
        <w:t xml:space="preserve"> классе</w:t>
      </w:r>
    </w:p>
    <w:p w:rsidR="0072095E" w:rsidRPr="00EF6E5C" w:rsidRDefault="0072095E" w:rsidP="0072095E">
      <w:pPr>
        <w:pStyle w:val="a6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 xml:space="preserve">воспитание убеждённости в возможности познать природу, необходимости разумного использования достижений науки и технологий для дальнейшего развития человеческого общества; </w:t>
      </w:r>
    </w:p>
    <w:p w:rsidR="0072095E" w:rsidRPr="00EF6E5C" w:rsidRDefault="0072095E" w:rsidP="0072095E">
      <w:pPr>
        <w:pStyle w:val="a6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>развитие уважения к творцам науки и техники; отношения к физике как к элементу общечеловеческой культуры;</w:t>
      </w:r>
    </w:p>
    <w:p w:rsidR="0072095E" w:rsidRPr="00EF6E5C" w:rsidRDefault="0072095E" w:rsidP="0072095E">
      <w:pPr>
        <w:pStyle w:val="a6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</w:t>
      </w:r>
      <w:r w:rsidRPr="00EF6E5C">
        <w:rPr>
          <w:rFonts w:ascii="Times New Roman" w:hAnsi="Times New Roman"/>
          <w:sz w:val="24"/>
          <w:szCs w:val="24"/>
        </w:rPr>
        <w:t xml:space="preserve">е знаний о </w:t>
      </w:r>
      <w:r>
        <w:rPr>
          <w:rFonts w:ascii="Times New Roman" w:hAnsi="Times New Roman"/>
          <w:sz w:val="24"/>
          <w:szCs w:val="24"/>
        </w:rPr>
        <w:t>механическом движении и колебании, электромагнитном поле, строении атома и атомного ядра</w:t>
      </w:r>
      <w:r w:rsidRPr="00EF6E5C">
        <w:rPr>
          <w:rFonts w:ascii="Times New Roman" w:hAnsi="Times New Roman"/>
          <w:sz w:val="24"/>
          <w:szCs w:val="24"/>
        </w:rPr>
        <w:t xml:space="preserve">; величинах, характеризующих эти явления; законах, которым они подчиняются; методах научного познания природы и формирования на этой основе представлений о </w:t>
      </w:r>
      <w:r>
        <w:rPr>
          <w:rFonts w:ascii="Times New Roman" w:hAnsi="Times New Roman"/>
          <w:sz w:val="24"/>
          <w:szCs w:val="24"/>
        </w:rPr>
        <w:t>строении и эволюции Вселенной</w:t>
      </w:r>
      <w:r w:rsidRPr="00EF6E5C">
        <w:rPr>
          <w:rFonts w:ascii="Times New Roman" w:hAnsi="Times New Roman"/>
          <w:sz w:val="24"/>
          <w:szCs w:val="24"/>
        </w:rPr>
        <w:t>;</w:t>
      </w:r>
    </w:p>
    <w:p w:rsidR="0072095E" w:rsidRPr="00EF6E5C" w:rsidRDefault="0072095E" w:rsidP="0072095E">
      <w:pPr>
        <w:pStyle w:val="a6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>овладение умениями проводить наблюдения природных явлений, описывать и обобщать результаты наблюдений, использовать измерительные приборы для изучения физических явлений; представлять результаты наблюдений или измерений в виде таблиц, графиков и выявлять на этой основе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</w:p>
    <w:p w:rsidR="0072095E" w:rsidRPr="00EF6E5C" w:rsidRDefault="0072095E" w:rsidP="0072095E">
      <w:pPr>
        <w:pStyle w:val="a6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6E5C">
        <w:rPr>
          <w:rFonts w:ascii="Times New Roman" w:hAnsi="Times New Roman"/>
          <w:sz w:val="24"/>
          <w:szCs w:val="24"/>
        </w:rPr>
        <w:t>развитие познавательных интересов, интеллектуальных и творческих способностей в процессе решения физических задач и выполнения экспериментальных исследований; способности к самостоятельному приобретению новых знаний по физике в соответствии с жизненными потребностями и интересами;</w:t>
      </w:r>
    </w:p>
    <w:p w:rsidR="0072095E" w:rsidRPr="00EF6E5C" w:rsidRDefault="0072095E" w:rsidP="0072095E">
      <w:pPr>
        <w:pStyle w:val="dash0410005f0431005f0437005f0430005f0446005f0020005f0441005f043f005f0438005f0441005f043a005f0430"/>
        <w:tabs>
          <w:tab w:val="left" w:pos="851"/>
        </w:tabs>
        <w:ind w:left="0" w:firstLine="0"/>
        <w:contextualSpacing/>
      </w:pPr>
      <w:r w:rsidRPr="00EF6E5C">
        <w:t xml:space="preserve">Программа рассчитана на </w:t>
      </w:r>
      <w:r>
        <w:t>102</w:t>
      </w:r>
      <w:r w:rsidRPr="00EF6E5C">
        <w:t xml:space="preserve"> час</w:t>
      </w:r>
      <w:r>
        <w:t>а</w:t>
      </w:r>
      <w:r w:rsidRPr="00EF6E5C">
        <w:t xml:space="preserve"> в </w:t>
      </w:r>
      <w:r>
        <w:t>год, 3</w:t>
      </w:r>
      <w:r w:rsidRPr="00EF6E5C">
        <w:t xml:space="preserve"> часа в неделю</w:t>
      </w:r>
      <w:r>
        <w:t>, из которых 2 часа отводится на дистанционное или очное обучение и 1 час самостоятельное или заочное освоение учебного материала</w:t>
      </w:r>
    </w:p>
    <w:p w:rsidR="0072095E" w:rsidRPr="00EF6E5C" w:rsidRDefault="0072095E" w:rsidP="0072095E">
      <w:pPr>
        <w:suppressAutoHyphens/>
        <w:ind w:firstLine="567"/>
        <w:contextualSpacing/>
        <w:jc w:val="both"/>
      </w:pPr>
      <w:r w:rsidRPr="00EF6E5C">
        <w:t xml:space="preserve">В содержание курса </w:t>
      </w:r>
      <w:r>
        <w:t>9</w:t>
      </w:r>
      <w:r w:rsidRPr="00EF6E5C">
        <w:t xml:space="preserve"> класса включены разделы «</w:t>
      </w:r>
      <w:r>
        <w:t>Законы взаимодействия и движения тел</w:t>
      </w:r>
      <w:r w:rsidRPr="00EF6E5C">
        <w:t>», «</w:t>
      </w:r>
      <w:r>
        <w:t>Механические колебания и волны. Звук</w:t>
      </w:r>
      <w:r w:rsidRPr="00EF6E5C">
        <w:t>», «</w:t>
      </w:r>
      <w:r>
        <w:t>Электромагнитное поле</w:t>
      </w:r>
      <w:r w:rsidRPr="00EF6E5C">
        <w:t>», «</w:t>
      </w:r>
      <w:r>
        <w:t>Строение атома и атомного ядра. Использование энергии атомных ядер</w:t>
      </w:r>
      <w:r w:rsidRPr="00EF6E5C">
        <w:t>»</w:t>
      </w:r>
      <w:r>
        <w:t>, «Строение и эволюция Вселенной»</w:t>
      </w:r>
      <w:r w:rsidRPr="00EF6E5C">
        <w:t>. Содержание программы направлено  на формирование  и развитие познавательных интересов, интеллектуальных</w:t>
      </w:r>
      <w:r>
        <w:t xml:space="preserve"> и творческих способностей учащей</w:t>
      </w:r>
      <w:r w:rsidRPr="00EF6E5C">
        <w:t xml:space="preserve">ся; уважение к творцам науки и техники, отношение к физике как элементу общечеловеческой культуры. </w:t>
      </w:r>
    </w:p>
    <w:p w:rsidR="0072095E" w:rsidRPr="00EF6E5C" w:rsidRDefault="0072095E" w:rsidP="0072095E">
      <w:pPr>
        <w:suppressAutoHyphens/>
        <w:ind w:firstLine="567"/>
        <w:jc w:val="both"/>
        <w:rPr>
          <w:color w:val="000000"/>
        </w:rPr>
      </w:pPr>
      <w:r w:rsidRPr="00EF6E5C">
        <w:rPr>
          <w:color w:val="000000"/>
        </w:rPr>
        <w:lastRenderedPageBreak/>
        <w:t xml:space="preserve">В </w:t>
      </w:r>
      <w:r>
        <w:rPr>
          <w:color w:val="000000"/>
        </w:rPr>
        <w:t xml:space="preserve">адаптированной индивидуальной </w:t>
      </w:r>
      <w:r w:rsidRPr="00EF6E5C">
        <w:rPr>
          <w:color w:val="000000"/>
        </w:rPr>
        <w:t>рабочей программе представлены: содержание физического образования, требования к обязательному и возможному уровню подготовки обучающегося, тематическое планирование , виды контроля.</w:t>
      </w:r>
    </w:p>
    <w:p w:rsidR="0072095E" w:rsidRPr="00EF6E5C" w:rsidRDefault="0072095E" w:rsidP="0072095E">
      <w:pPr>
        <w:pStyle w:val="a5"/>
        <w:spacing w:before="0" w:after="0"/>
        <w:ind w:firstLine="567"/>
      </w:pPr>
      <w:r>
        <w:t>По данной адаптированной индивидуальной программе обучае</w:t>
      </w:r>
      <w:r w:rsidRPr="00EF6E5C">
        <w:t xml:space="preserve">тся </w:t>
      </w:r>
      <w:r>
        <w:t>ребенок</w:t>
      </w:r>
      <w:r w:rsidRPr="00EF6E5C">
        <w:t xml:space="preserve"> с задержкой психического развития (VIIвида) – ЗПР, </w:t>
      </w:r>
      <w:r>
        <w:t xml:space="preserve">у которой диагностирован ДЦП, </w:t>
      </w:r>
      <w:r w:rsidRPr="00EF6E5C">
        <w:t>поэтому сохраняется основное содержание образования физики, но дополняется своеобразием, предусматривающим коррекционную направленность обучения.Программа построена с учетом специфики усвоения учебного материала, испытывающ</w:t>
      </w:r>
      <w:r>
        <w:t>ей</w:t>
      </w:r>
      <w:r w:rsidRPr="00EF6E5C">
        <w:t xml:space="preserve"> трудности в обучении, причи</w:t>
      </w:r>
      <w:r>
        <w:t xml:space="preserve">ной которых являются </w:t>
      </w:r>
      <w:r w:rsidRPr="00EF6E5C">
        <w:t>задержк</w:t>
      </w:r>
      <w:r>
        <w:t>а</w:t>
      </w:r>
      <w:r w:rsidRPr="00EF6E5C">
        <w:t xml:space="preserve"> психического развития</w:t>
      </w:r>
      <w:r>
        <w:t xml:space="preserve"> и трудности двигательных функций ребенка, которая не умеет писать, хорошо читает и печатает на компьютере</w:t>
      </w:r>
      <w:r w:rsidRPr="00EF6E5C">
        <w:t>.</w:t>
      </w:r>
    </w:p>
    <w:p w:rsidR="0072095E" w:rsidRPr="00EF6E5C" w:rsidRDefault="0072095E" w:rsidP="0072095E">
      <w:pPr>
        <w:suppressAutoHyphens/>
        <w:ind w:firstLine="567"/>
        <w:contextualSpacing/>
        <w:jc w:val="both"/>
      </w:pPr>
      <w:r w:rsidRPr="00EF6E5C">
        <w:t>Периодичность текущего контроля успеваемости и промежуточной аттестации обучающихся</w:t>
      </w:r>
      <w:r>
        <w:t xml:space="preserve">, </w:t>
      </w:r>
      <w:r w:rsidRPr="00EF6E5C">
        <w:t xml:space="preserve"> проводится учителем предметником на основе календарно-тематического планирования по итогам прохождения темы, раздела. Форма текущего контроля определяется с учетом уровня </w:t>
      </w:r>
      <w:r>
        <w:t>обучающейся</w:t>
      </w:r>
      <w:r w:rsidRPr="00EF6E5C">
        <w:t>, содержания учебного материала и используемых учителем образовательных технологий.</w:t>
      </w:r>
    </w:p>
    <w:p w:rsidR="0072095E" w:rsidRDefault="0072095E" w:rsidP="0072095E">
      <w:pPr>
        <w:suppressAutoHyphens/>
        <w:ind w:firstLine="567"/>
        <w:contextualSpacing/>
        <w:jc w:val="both"/>
      </w:pPr>
      <w:r w:rsidRPr="00EF6E5C">
        <w:t xml:space="preserve">Содержание КИМ для промежуточной аттестации в конце учебного года разрабатывается в соответствии  с контролируемыми </w:t>
      </w:r>
      <w:r>
        <w:t xml:space="preserve">элементами содержания ФГОС ООО. </w:t>
      </w:r>
    </w:p>
    <w:p w:rsidR="0072095E" w:rsidRDefault="0072095E" w:rsidP="0072095E">
      <w:pPr>
        <w:rPr>
          <w:b/>
          <w:color w:val="000000"/>
        </w:rPr>
      </w:pPr>
    </w:p>
    <w:p w:rsidR="00C72CBE" w:rsidRPr="00C72CBE" w:rsidRDefault="00C72CBE" w:rsidP="00C72CBE">
      <w:pPr>
        <w:pStyle w:val="Default"/>
        <w:jc w:val="center"/>
        <w:rPr>
          <w:b/>
        </w:rPr>
      </w:pPr>
      <w:r w:rsidRPr="00C72CBE">
        <w:rPr>
          <w:b/>
        </w:rPr>
        <w:t>Аннотация к рабочей программе по английскому языку для 9  класса</w:t>
      </w:r>
      <w:r w:rsidRPr="00C72CBE">
        <w:t xml:space="preserve"> </w:t>
      </w:r>
      <w:r w:rsidRPr="00C72CBE">
        <w:rPr>
          <w:b/>
        </w:rPr>
        <w:t>по УМК Афанасьевой О.В., Михеевой И.В.</w:t>
      </w:r>
    </w:p>
    <w:p w:rsidR="00C72CBE" w:rsidRPr="00C72CBE" w:rsidRDefault="00C72CBE" w:rsidP="00C72CBE">
      <w:pPr>
        <w:pStyle w:val="Default"/>
        <w:jc w:val="center"/>
        <w:rPr>
          <w:b/>
        </w:rPr>
      </w:pPr>
      <w:r w:rsidRPr="00C72CBE">
        <w:rPr>
          <w:b/>
        </w:rPr>
        <w:t>“</w:t>
      </w:r>
      <w:r w:rsidRPr="00C72CBE">
        <w:rPr>
          <w:b/>
          <w:lang w:val="en-US"/>
        </w:rPr>
        <w:t>Rainbow</w:t>
      </w:r>
      <w:r w:rsidRPr="00C72CBE">
        <w:rPr>
          <w:b/>
        </w:rPr>
        <w:t xml:space="preserve"> </w:t>
      </w:r>
      <w:r w:rsidRPr="00C72CBE">
        <w:rPr>
          <w:b/>
          <w:lang w:val="en-US"/>
        </w:rPr>
        <w:t>English</w:t>
      </w:r>
      <w:r w:rsidRPr="00C72CBE">
        <w:rPr>
          <w:b/>
        </w:rPr>
        <w:t>”</w:t>
      </w:r>
    </w:p>
    <w:p w:rsidR="00C72CBE" w:rsidRPr="00C72CBE" w:rsidRDefault="00C72CBE" w:rsidP="00C72CBE">
      <w:pPr>
        <w:pStyle w:val="a6"/>
        <w:ind w:left="0"/>
        <w:jc w:val="both"/>
        <w:rPr>
          <w:rFonts w:ascii="Times New Roman" w:eastAsia="SimSun" w:hAnsi="Times New Roman"/>
          <w:b/>
          <w:bCs/>
          <w:sz w:val="24"/>
          <w:szCs w:val="24"/>
          <w:lang w:eastAsia="ar-SA"/>
        </w:rPr>
      </w:pPr>
      <w:r w:rsidRPr="00C72CBE">
        <w:rPr>
          <w:rFonts w:ascii="Times New Roman" w:hAnsi="Times New Roman"/>
          <w:b/>
          <w:sz w:val="24"/>
          <w:szCs w:val="24"/>
        </w:rPr>
        <w:tab/>
      </w:r>
    </w:p>
    <w:p w:rsidR="00C72CBE" w:rsidRPr="00C72CBE" w:rsidRDefault="00C72CBE" w:rsidP="00C72CBE">
      <w:pPr>
        <w:pStyle w:val="a6"/>
        <w:ind w:left="-284"/>
        <w:jc w:val="both"/>
        <w:rPr>
          <w:rFonts w:ascii="Times New Roman" w:hAnsi="Times New Roman"/>
          <w:sz w:val="24"/>
          <w:szCs w:val="24"/>
        </w:rPr>
      </w:pPr>
      <w:r w:rsidRPr="00C72CBE">
        <w:rPr>
          <w:rFonts w:ascii="Times New Roman" w:hAnsi="Times New Roman"/>
          <w:sz w:val="24"/>
          <w:szCs w:val="24"/>
        </w:rPr>
        <w:t xml:space="preserve"> </w:t>
      </w:r>
      <w:r w:rsidRPr="00C72CBE">
        <w:rPr>
          <w:rFonts w:ascii="Times New Roman" w:hAnsi="Times New Roman"/>
          <w:sz w:val="24"/>
          <w:szCs w:val="24"/>
        </w:rPr>
        <w:tab/>
      </w:r>
      <w:r w:rsidRPr="00C72CBE">
        <w:rPr>
          <w:rFonts w:ascii="Times New Roman" w:hAnsi="Times New Roman"/>
          <w:sz w:val="24"/>
          <w:szCs w:val="24"/>
        </w:rPr>
        <w:tab/>
        <w:t xml:space="preserve">Рабочая программа  индивидуального обучения по английскому языку для 9 класса составлена на основе </w:t>
      </w:r>
      <w:r w:rsidRPr="00C72CBE">
        <w:rPr>
          <w:rFonts w:ascii="Times New Roman" w:hAnsi="Times New Roman"/>
          <w:bCs/>
          <w:sz w:val="24"/>
          <w:szCs w:val="24"/>
        </w:rPr>
        <w:t>примерной программы</w:t>
      </w:r>
      <w:r w:rsidRPr="00C72CBE">
        <w:rPr>
          <w:rFonts w:ascii="Times New Roman" w:hAnsi="Times New Roman"/>
          <w:sz w:val="24"/>
          <w:szCs w:val="24"/>
        </w:rPr>
        <w:t xml:space="preserve"> по учебному предмету «Иностранный язык» в соответствии с ФГОС НОО: </w:t>
      </w:r>
      <w:r w:rsidRPr="00C72CB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приказ Министерства образования и науки РФ от 6 октября 2009 г. N 373 "Об утверждении и введении в действие федерального государственного образовательного стандарта начального общего образования" (с изменениями и дополнениями) и ориентирована на учебник:</w:t>
      </w:r>
    </w:p>
    <w:tbl>
      <w:tblPr>
        <w:tblW w:w="9628" w:type="dxa"/>
        <w:jc w:val="center"/>
        <w:tblInd w:w="-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4"/>
        <w:gridCol w:w="2153"/>
        <w:gridCol w:w="1600"/>
        <w:gridCol w:w="858"/>
        <w:gridCol w:w="1247"/>
        <w:gridCol w:w="2076"/>
      </w:tblGrid>
      <w:tr w:rsidR="00C72CBE" w:rsidRPr="00C72CBE" w:rsidTr="00F33687">
        <w:trPr>
          <w:jc w:val="center"/>
        </w:trPr>
        <w:tc>
          <w:tcPr>
            <w:tcW w:w="1552" w:type="dxa"/>
          </w:tcPr>
          <w:p w:rsidR="00C72CBE" w:rsidRPr="00C72CBE" w:rsidRDefault="00C72CBE" w:rsidP="00F33687">
            <w:pPr>
              <w:jc w:val="both"/>
              <w:rPr>
                <w:b/>
              </w:rPr>
            </w:pPr>
            <w:r w:rsidRPr="00C72CBE">
              <w:rPr>
                <w:b/>
              </w:rPr>
              <w:t>Порядковый номер учебника в Федеральном перечне</w:t>
            </w:r>
          </w:p>
        </w:tc>
        <w:tc>
          <w:tcPr>
            <w:tcW w:w="1981" w:type="dxa"/>
          </w:tcPr>
          <w:p w:rsidR="00C72CBE" w:rsidRPr="00C72CBE" w:rsidRDefault="00C72CBE" w:rsidP="00F33687">
            <w:pPr>
              <w:jc w:val="both"/>
              <w:rPr>
                <w:b/>
              </w:rPr>
            </w:pPr>
            <w:r w:rsidRPr="00C72CBE">
              <w:rPr>
                <w:b/>
              </w:rPr>
              <w:t>Автор/Авторский коллектив</w:t>
            </w:r>
          </w:p>
        </w:tc>
        <w:tc>
          <w:tcPr>
            <w:tcW w:w="1827" w:type="dxa"/>
          </w:tcPr>
          <w:p w:rsidR="00C72CBE" w:rsidRPr="00C72CBE" w:rsidRDefault="00C72CBE" w:rsidP="00F33687">
            <w:pPr>
              <w:jc w:val="both"/>
              <w:rPr>
                <w:b/>
              </w:rPr>
            </w:pPr>
            <w:r w:rsidRPr="00C72CBE">
              <w:rPr>
                <w:b/>
              </w:rPr>
              <w:t>Название учебника</w:t>
            </w:r>
          </w:p>
        </w:tc>
        <w:tc>
          <w:tcPr>
            <w:tcW w:w="751" w:type="dxa"/>
          </w:tcPr>
          <w:p w:rsidR="00C72CBE" w:rsidRPr="00C72CBE" w:rsidRDefault="00C72CBE" w:rsidP="00F33687">
            <w:pPr>
              <w:jc w:val="both"/>
              <w:rPr>
                <w:b/>
              </w:rPr>
            </w:pPr>
            <w:r w:rsidRPr="00C72CBE">
              <w:rPr>
                <w:b/>
              </w:rPr>
              <w:t>Класс</w:t>
            </w:r>
          </w:p>
        </w:tc>
        <w:tc>
          <w:tcPr>
            <w:tcW w:w="1256" w:type="dxa"/>
          </w:tcPr>
          <w:p w:rsidR="00C72CBE" w:rsidRPr="00C72CBE" w:rsidRDefault="00C72CBE" w:rsidP="00F33687">
            <w:pPr>
              <w:jc w:val="both"/>
              <w:rPr>
                <w:b/>
              </w:rPr>
            </w:pPr>
            <w:r w:rsidRPr="00C72CBE">
              <w:rPr>
                <w:b/>
              </w:rPr>
              <w:t>Издатель учебника</w:t>
            </w:r>
          </w:p>
        </w:tc>
        <w:tc>
          <w:tcPr>
            <w:tcW w:w="2261" w:type="dxa"/>
          </w:tcPr>
          <w:p w:rsidR="00C72CBE" w:rsidRPr="00C72CBE" w:rsidRDefault="00C72CBE" w:rsidP="00F33687">
            <w:pPr>
              <w:jc w:val="both"/>
              <w:rPr>
                <w:b/>
              </w:rPr>
            </w:pPr>
            <w:r w:rsidRPr="00C72CBE">
              <w:rPr>
                <w:b/>
              </w:rPr>
              <w:t>Нормативный документ</w:t>
            </w:r>
          </w:p>
        </w:tc>
      </w:tr>
      <w:tr w:rsidR="00C72CBE" w:rsidRPr="00C72CBE" w:rsidTr="00F33687">
        <w:trPr>
          <w:jc w:val="center"/>
        </w:trPr>
        <w:tc>
          <w:tcPr>
            <w:tcW w:w="1552" w:type="dxa"/>
          </w:tcPr>
          <w:p w:rsidR="00C72CBE" w:rsidRPr="00C72CBE" w:rsidRDefault="00C72CBE" w:rsidP="00F33687">
            <w:pPr>
              <w:jc w:val="center"/>
            </w:pPr>
            <w:r w:rsidRPr="00C72CBE">
              <w:t>1.1.2.1.2.2.</w:t>
            </w:r>
          </w:p>
        </w:tc>
        <w:tc>
          <w:tcPr>
            <w:tcW w:w="1981" w:type="dxa"/>
          </w:tcPr>
          <w:p w:rsidR="00C72CBE" w:rsidRPr="00C72CBE" w:rsidRDefault="00C72CBE" w:rsidP="00F33687">
            <w:r w:rsidRPr="00C72CBE">
              <w:rPr>
                <w:bCs/>
              </w:rPr>
              <w:t>О.В. Афанасьева, И.В. Михеева</w:t>
            </w:r>
          </w:p>
        </w:tc>
        <w:tc>
          <w:tcPr>
            <w:tcW w:w="1827" w:type="dxa"/>
          </w:tcPr>
          <w:p w:rsidR="00C72CBE" w:rsidRPr="00C72CBE" w:rsidRDefault="00C72CBE" w:rsidP="00F33687">
            <w:pPr>
              <w:jc w:val="both"/>
              <w:rPr>
                <w:lang w:val="en-US"/>
              </w:rPr>
            </w:pPr>
            <w:r w:rsidRPr="00C72CBE">
              <w:rPr>
                <w:lang w:val="en-US"/>
              </w:rPr>
              <w:t>Rainbow English</w:t>
            </w:r>
          </w:p>
        </w:tc>
        <w:tc>
          <w:tcPr>
            <w:tcW w:w="751" w:type="dxa"/>
          </w:tcPr>
          <w:p w:rsidR="00C72CBE" w:rsidRPr="00C72CBE" w:rsidRDefault="00C72CBE" w:rsidP="00F33687">
            <w:pPr>
              <w:jc w:val="center"/>
              <w:rPr>
                <w:lang w:val="en-US"/>
              </w:rPr>
            </w:pPr>
            <w:r w:rsidRPr="00C72CBE">
              <w:rPr>
                <w:lang w:val="en-US"/>
              </w:rPr>
              <w:t>4</w:t>
            </w:r>
          </w:p>
        </w:tc>
        <w:tc>
          <w:tcPr>
            <w:tcW w:w="1256" w:type="dxa"/>
          </w:tcPr>
          <w:p w:rsidR="00C72CBE" w:rsidRPr="00C72CBE" w:rsidRDefault="00C72CBE" w:rsidP="00F33687">
            <w:pPr>
              <w:jc w:val="both"/>
            </w:pPr>
            <w:r w:rsidRPr="00C72CBE">
              <w:t>ООО «Дрофа»</w:t>
            </w:r>
          </w:p>
        </w:tc>
        <w:tc>
          <w:tcPr>
            <w:tcW w:w="2261" w:type="dxa"/>
          </w:tcPr>
          <w:p w:rsidR="00C72CBE" w:rsidRPr="00C72CBE" w:rsidRDefault="00C72CBE" w:rsidP="00F33687">
            <w:pPr>
              <w:jc w:val="both"/>
            </w:pPr>
            <w:r w:rsidRPr="00C72CBE">
              <w:t>Приказ Министерства просвещения РФ №345 от 28.12.2018г.</w:t>
            </w:r>
          </w:p>
        </w:tc>
      </w:tr>
    </w:tbl>
    <w:p w:rsidR="00C72CBE" w:rsidRPr="00C72CBE" w:rsidRDefault="00C72CBE" w:rsidP="00C72CBE">
      <w:pPr>
        <w:ind w:left="-284"/>
        <w:jc w:val="both"/>
      </w:pPr>
    </w:p>
    <w:p w:rsidR="00C72CBE" w:rsidRPr="00C72CBE" w:rsidRDefault="00C72CBE" w:rsidP="00C72CBE">
      <w:pPr>
        <w:ind w:left="-284"/>
        <w:contextualSpacing/>
        <w:jc w:val="both"/>
      </w:pPr>
      <w:r w:rsidRPr="00C72CBE">
        <w:t xml:space="preserve">      Завершенная предметная линия учебников  </w:t>
      </w:r>
      <w:r w:rsidRPr="00C72CBE">
        <w:rPr>
          <w:i/>
        </w:rPr>
        <w:t>«</w:t>
      </w:r>
      <w:r w:rsidRPr="00C72CBE">
        <w:rPr>
          <w:i/>
          <w:lang w:val="en-US"/>
        </w:rPr>
        <w:t>Rainbow</w:t>
      </w:r>
      <w:r w:rsidRPr="00C72CBE">
        <w:rPr>
          <w:i/>
        </w:rPr>
        <w:t xml:space="preserve"> </w:t>
      </w:r>
      <w:r w:rsidRPr="00C72CBE">
        <w:rPr>
          <w:i/>
          <w:lang w:val="en-US"/>
        </w:rPr>
        <w:t>English</w:t>
      </w:r>
      <w:r w:rsidRPr="00C72CBE">
        <w:t xml:space="preserve">» способствует реализации личностно-ориентированной парадигмы образования, включающей наряду с личностно-ориентированным подходом к обучению иностранным языкам деятельностный, коммуникативный, социокультурный (межкультурный, обеспечивающий диалог культур) подходы. Серьезное </w:t>
      </w:r>
      <w:r w:rsidRPr="00C72CBE">
        <w:rPr>
          <w:color w:val="000000"/>
          <w:spacing w:val="2"/>
        </w:rPr>
        <w:t xml:space="preserve">внимание уделяется развитию </w:t>
      </w:r>
      <w:r w:rsidRPr="00C72CBE">
        <w:rPr>
          <w:color w:val="000000"/>
          <w:spacing w:val="3"/>
        </w:rPr>
        <w:t xml:space="preserve">общеучебных умений, универсальных учебных </w:t>
      </w:r>
      <w:r w:rsidRPr="00C72CBE">
        <w:rPr>
          <w:color w:val="000000"/>
          <w:spacing w:val="-4"/>
        </w:rPr>
        <w:t>действий.</w:t>
      </w:r>
    </w:p>
    <w:p w:rsidR="00C72CBE" w:rsidRPr="00C72CBE" w:rsidRDefault="00C72CBE" w:rsidP="00C72CBE">
      <w:pPr>
        <w:ind w:left="-284" w:firstLine="708"/>
        <w:contextualSpacing/>
        <w:jc w:val="both"/>
      </w:pPr>
    </w:p>
    <w:p w:rsidR="00C72CBE" w:rsidRPr="00C72CBE" w:rsidRDefault="00C72CBE" w:rsidP="00C72CBE">
      <w:pPr>
        <w:ind w:firstLine="708"/>
        <w:jc w:val="both"/>
      </w:pPr>
      <w:r w:rsidRPr="00C72CBE">
        <w:t xml:space="preserve">Данная рабочая программа по английскому языку для </w:t>
      </w:r>
      <w:r w:rsidRPr="00C72CBE">
        <w:rPr>
          <w:bCs/>
        </w:rPr>
        <w:t xml:space="preserve">учащейся 9 класса </w:t>
      </w:r>
      <w:r w:rsidRPr="00C72CBE">
        <w:t xml:space="preserve">соответствует варианту авторской программы и рассчитана на  </w:t>
      </w:r>
      <w:r w:rsidRPr="00C72CBE">
        <w:rPr>
          <w:bCs/>
        </w:rPr>
        <w:t xml:space="preserve">базовый уровень изучения </w:t>
      </w:r>
      <w:r w:rsidRPr="00C72CBE">
        <w:rPr>
          <w:bCs/>
        </w:rPr>
        <w:lastRenderedPageBreak/>
        <w:t>предмета,</w:t>
      </w:r>
      <w:r w:rsidRPr="00C72CBE">
        <w:rPr>
          <w:color w:val="000000"/>
        </w:rPr>
        <w:t xml:space="preserve"> </w:t>
      </w:r>
      <w:r w:rsidRPr="00C72CBE">
        <w:rPr>
          <w:bCs/>
        </w:rPr>
        <w:t xml:space="preserve"> что  </w:t>
      </w:r>
      <w:r w:rsidRPr="00C72CBE">
        <w:t>составляет 102</w:t>
      </w:r>
      <w:r w:rsidRPr="00C72CBE">
        <w:rPr>
          <w:bCs/>
        </w:rPr>
        <w:t xml:space="preserve"> учебных часа в год</w:t>
      </w:r>
      <w:r w:rsidRPr="00C72CBE">
        <w:t xml:space="preserve"> (</w:t>
      </w:r>
      <w:r w:rsidRPr="00C72CBE">
        <w:rPr>
          <w:color w:val="000000"/>
        </w:rPr>
        <w:t>2 часа- очно и 1 час -заочно</w:t>
      </w:r>
      <w:r w:rsidRPr="00C72CBE">
        <w:t>). Все речевые умения развиваются во взаимосвязи, но их удельный вес в образовательном процессе различен: аудирование и говорение – 50%, чтение – 40%, письмо – 10% учебного времени.</w:t>
      </w:r>
    </w:p>
    <w:p w:rsidR="00C72CBE" w:rsidRPr="00C72CBE" w:rsidRDefault="00C72CBE" w:rsidP="00C72CBE">
      <w:pPr>
        <w:ind w:left="-284" w:firstLine="708"/>
        <w:contextualSpacing/>
        <w:jc w:val="both"/>
      </w:pPr>
    </w:p>
    <w:p w:rsidR="00C72CBE" w:rsidRPr="00C72CBE" w:rsidRDefault="00C72CBE" w:rsidP="00C72CBE">
      <w:pPr>
        <w:ind w:left="-315" w:firstLine="1023"/>
        <w:jc w:val="both"/>
        <w:rPr>
          <w:color w:val="000000"/>
        </w:rPr>
      </w:pPr>
      <w:r w:rsidRPr="00C72CBE">
        <w:rPr>
          <w:color w:val="000000"/>
        </w:rPr>
        <w:t>При составлении программы учитывались физические возможности обучающегося.</w:t>
      </w:r>
    </w:p>
    <w:p w:rsidR="00C72CBE" w:rsidRPr="00C72CBE" w:rsidRDefault="00C72CBE" w:rsidP="00C72CBE">
      <w:pPr>
        <w:ind w:left="-315" w:firstLine="1023"/>
        <w:jc w:val="both"/>
        <w:rPr>
          <w:color w:val="000000"/>
        </w:rPr>
      </w:pPr>
      <w:r w:rsidRPr="00C72CBE">
        <w:rPr>
          <w:color w:val="000000"/>
        </w:rPr>
        <w:t>Индивидуализация планирования связана:</w:t>
      </w:r>
    </w:p>
    <w:p w:rsidR="00C72CBE" w:rsidRPr="00C72CBE" w:rsidRDefault="00C72CBE" w:rsidP="00C72CBE">
      <w:pPr>
        <w:ind w:left="-315" w:firstLine="1023"/>
        <w:jc w:val="both"/>
        <w:rPr>
          <w:color w:val="000000"/>
        </w:rPr>
      </w:pPr>
      <w:r w:rsidRPr="00C72CBE">
        <w:rPr>
          <w:color w:val="000000"/>
        </w:rPr>
        <w:t>- с невозможностью ученика работать в классе в связи со спецификой заболевания;</w:t>
      </w:r>
    </w:p>
    <w:p w:rsidR="00C72CBE" w:rsidRPr="00C72CBE" w:rsidRDefault="00C72CBE" w:rsidP="00C72CBE">
      <w:pPr>
        <w:ind w:left="-315" w:firstLine="1023"/>
        <w:jc w:val="both"/>
        <w:rPr>
          <w:color w:val="000000"/>
        </w:rPr>
      </w:pPr>
      <w:r w:rsidRPr="00C72CBE">
        <w:rPr>
          <w:color w:val="000000"/>
        </w:rPr>
        <w:t>- обучение предполагается вести в более медленном темпе, потому что у учащегося трудности связанные со спецификой заболевания( трудности самоорганизации, усвоения ситуации занятия, ограничение двигательной активности, трудности произношения).</w:t>
      </w:r>
    </w:p>
    <w:p w:rsidR="00C72CBE" w:rsidRPr="00C72CBE" w:rsidRDefault="00C72CBE" w:rsidP="00C72CBE">
      <w:pPr>
        <w:ind w:left="-315" w:firstLine="1023"/>
        <w:jc w:val="both"/>
        <w:rPr>
          <w:color w:val="000000"/>
        </w:rPr>
      </w:pPr>
      <w:r w:rsidRPr="00C72CBE">
        <w:rPr>
          <w:color w:val="000000"/>
        </w:rPr>
        <w:t>В связи со спецификой заболевания ученику доступны только следующие виды деятельности:</w:t>
      </w:r>
    </w:p>
    <w:p w:rsidR="00C72CBE" w:rsidRPr="00C72CBE" w:rsidRDefault="00C72CBE" w:rsidP="00C72CBE">
      <w:pPr>
        <w:ind w:left="-315" w:firstLine="1023"/>
        <w:jc w:val="both"/>
        <w:rPr>
          <w:color w:val="000000"/>
        </w:rPr>
      </w:pPr>
      <w:r w:rsidRPr="00C72CBE">
        <w:rPr>
          <w:color w:val="000000"/>
        </w:rPr>
        <w:t>- устный ответ,</w:t>
      </w:r>
    </w:p>
    <w:p w:rsidR="00C72CBE" w:rsidRPr="00C72CBE" w:rsidRDefault="00C72CBE" w:rsidP="00C72CBE">
      <w:pPr>
        <w:ind w:left="-315" w:firstLine="1023"/>
        <w:jc w:val="both"/>
        <w:rPr>
          <w:color w:val="000000"/>
        </w:rPr>
      </w:pPr>
      <w:r w:rsidRPr="00C72CBE">
        <w:rPr>
          <w:color w:val="000000"/>
        </w:rPr>
        <w:t>- работа по алгоритму</w:t>
      </w:r>
    </w:p>
    <w:p w:rsidR="00C72CBE" w:rsidRPr="00C72CBE" w:rsidRDefault="00C72CBE" w:rsidP="00C72CBE">
      <w:pPr>
        <w:ind w:left="-315" w:firstLine="1023"/>
        <w:jc w:val="both"/>
        <w:rPr>
          <w:color w:val="000000"/>
        </w:rPr>
      </w:pPr>
      <w:r w:rsidRPr="00C72CBE">
        <w:rPr>
          <w:color w:val="000000"/>
        </w:rPr>
        <w:t>- чтение.</w:t>
      </w:r>
    </w:p>
    <w:p w:rsidR="00C72CBE" w:rsidRPr="00C72CBE" w:rsidRDefault="00C72CBE" w:rsidP="00C72CBE">
      <w:pPr>
        <w:ind w:left="-315" w:firstLine="1023"/>
        <w:jc w:val="both"/>
        <w:rPr>
          <w:color w:val="000000"/>
        </w:rPr>
      </w:pPr>
      <w:r w:rsidRPr="00C72CBE">
        <w:rPr>
          <w:color w:val="000000"/>
        </w:rPr>
        <w:t>Так как обучающийся изучает предмет в щадящем режиме по состоянию здоровья, то все творческие работы выполняются им дома. Обучающемуся предлагается выполнение творческих работ с целью сделать процесс изучения английского языка по индивидуальной программе более полноценным. Также на самостоятельное изучение выносятся некоторые лексико-грамматические темы с последующим обсуждением на уроке.</w:t>
      </w:r>
    </w:p>
    <w:p w:rsidR="00C72CBE" w:rsidRPr="00C72CBE" w:rsidRDefault="00C72CBE" w:rsidP="00C72CBE">
      <w:pPr>
        <w:ind w:left="-315" w:firstLine="1023"/>
        <w:jc w:val="both"/>
        <w:rPr>
          <w:color w:val="000000"/>
        </w:rPr>
      </w:pPr>
      <w:r w:rsidRPr="00C72CBE">
        <w:rPr>
          <w:color w:val="000000"/>
        </w:rPr>
        <w:t> Процесс изучения английского языка организован таким образом, что он способствует развитию интеллектуальных и познавательных способностей учащегося, который учатся воспринимать, запоминать, осмысливать новую информацию. В процессе участия учащегося в моделированных ситуациях общения, ролевых играх  развиваются речевые способности, личностные качества, а также творческое мышление и воображение.</w:t>
      </w:r>
    </w:p>
    <w:p w:rsidR="00C72CBE" w:rsidRPr="00C72CBE" w:rsidRDefault="00C72CBE" w:rsidP="00C72CBE">
      <w:pPr>
        <w:ind w:left="-284" w:firstLine="992"/>
        <w:contextualSpacing/>
        <w:jc w:val="both"/>
      </w:pPr>
      <w:r w:rsidRPr="00C72CBE">
        <w:rPr>
          <w:color w:val="000000"/>
        </w:rPr>
        <w:t>Таким образом, в основу определения содержания обучения положен анализ реальных или возможных потребностей учащихся в процессе общения. Сферы общения и тематика, в рамках которых происходит формирование у учащегося способности использовать английский язык для реальной коммуникации, на элементарном уровне, соотносятся с различными типами заданий и текстов. В большинстве своем в УМК включаются тексты, подвергшиеся необходимой адаптации и сокращению. Они включают в себя фабульные тексты фольклорных жанров (сказки, стихи, песни), странички из путеводителей, а также тексты из сети Интернет.</w:t>
      </w:r>
    </w:p>
    <w:p w:rsidR="00C72CBE" w:rsidRDefault="00C72CBE" w:rsidP="0072095E">
      <w:pPr>
        <w:rPr>
          <w:b/>
          <w:color w:val="000000"/>
        </w:rPr>
      </w:pPr>
    </w:p>
    <w:p w:rsidR="00C72CBE" w:rsidRPr="006A3F65" w:rsidRDefault="00C72CBE" w:rsidP="00C72CBE">
      <w:pPr>
        <w:ind w:left="142"/>
        <w:contextualSpacing/>
        <w:jc w:val="center"/>
        <w:rPr>
          <w:b/>
        </w:rPr>
      </w:pPr>
      <w:r w:rsidRPr="006A3F65">
        <w:rPr>
          <w:b/>
        </w:rPr>
        <w:t>Аннотация</w:t>
      </w:r>
    </w:p>
    <w:p w:rsidR="00C72CBE" w:rsidRPr="006A3F65" w:rsidRDefault="00C72CBE" w:rsidP="00C72CBE">
      <w:pPr>
        <w:ind w:left="142"/>
        <w:contextualSpacing/>
        <w:jc w:val="center"/>
        <w:rPr>
          <w:b/>
        </w:rPr>
      </w:pPr>
      <w:r w:rsidRPr="006A3F65">
        <w:rPr>
          <w:b/>
        </w:rPr>
        <w:t xml:space="preserve">к индивидуальной рабочей программе </w:t>
      </w:r>
    </w:p>
    <w:p w:rsidR="00C72CBE" w:rsidRPr="006A3F65" w:rsidRDefault="00C72CBE" w:rsidP="00C72CBE">
      <w:pPr>
        <w:ind w:left="142"/>
        <w:contextualSpacing/>
        <w:jc w:val="center"/>
        <w:rPr>
          <w:b/>
        </w:rPr>
      </w:pPr>
      <w:r w:rsidRPr="006A3F65">
        <w:rPr>
          <w:b/>
        </w:rPr>
        <w:t>по предмету «Биология»</w:t>
      </w:r>
    </w:p>
    <w:p w:rsidR="00C72CBE" w:rsidRPr="006A3F65" w:rsidRDefault="00C72CBE" w:rsidP="00C72CBE">
      <w:pPr>
        <w:ind w:left="142"/>
        <w:contextualSpacing/>
        <w:jc w:val="center"/>
        <w:rPr>
          <w:b/>
        </w:rPr>
      </w:pPr>
      <w:r w:rsidRPr="006A3F65">
        <w:rPr>
          <w:b/>
        </w:rPr>
        <w:t>9 класс – Крылова Евгения</w:t>
      </w:r>
    </w:p>
    <w:p w:rsidR="00C72CBE" w:rsidRPr="006A3F65" w:rsidRDefault="00C72CBE" w:rsidP="00C72CBE">
      <w:pPr>
        <w:ind w:firstLine="709"/>
        <w:contextualSpacing/>
        <w:jc w:val="both"/>
      </w:pPr>
      <w:r w:rsidRPr="006A3F65">
        <w:t>Рабочая программа разработана в соответствии Федеральным государственным образовательным стандартом основного  общего образования (приказ Минобрнауки РФ  от 17.12.2010 г. №1897 с изменениями и дополнениями).</w:t>
      </w:r>
    </w:p>
    <w:p w:rsidR="00C72CBE" w:rsidRPr="006A3F65" w:rsidRDefault="00C72CBE" w:rsidP="00C72CBE">
      <w:pPr>
        <w:ind w:firstLine="709"/>
        <w:contextualSpacing/>
        <w:jc w:val="both"/>
        <w:rPr>
          <w:rFonts w:eastAsia="Calibri"/>
        </w:rPr>
      </w:pPr>
      <w:r w:rsidRPr="006A3F65">
        <w:t xml:space="preserve">Рабочая программа разработана на основе примерной программы основного  общего образования по биологии   для 9 класса с учетом авторской программы В.В.Пасечника </w:t>
      </w:r>
      <w:r w:rsidRPr="006A3F65">
        <w:rPr>
          <w:rFonts w:eastAsia="Calibri"/>
        </w:rPr>
        <w:t>(Биология. 5-9 классы: рабочие программы: учебно-методическое пособие / сост. Г.М. Пальдяева. - М: Дрофа, 2016 г.)</w:t>
      </w:r>
    </w:p>
    <w:p w:rsidR="00C72CBE" w:rsidRDefault="00C72CBE" w:rsidP="00C72CBE">
      <w:pPr>
        <w:ind w:left="142" w:firstLine="566"/>
        <w:contextualSpacing/>
        <w:jc w:val="both"/>
      </w:pPr>
      <w:r w:rsidRPr="006A3F65">
        <w:t>Для реализации данной программы используется учебно-методический комплекс - Биология. Человек. 9 класс. Учебник. Вертикаль. ФГОС / В.В. Пасечника. – М.: Дрофа, 2017.</w:t>
      </w:r>
    </w:p>
    <w:p w:rsidR="00C72CBE" w:rsidRDefault="00C72CBE" w:rsidP="00C72CBE">
      <w:pPr>
        <w:ind w:left="142" w:firstLine="566"/>
        <w:contextualSpacing/>
        <w:jc w:val="both"/>
      </w:pPr>
      <w:r w:rsidRPr="006A3F65">
        <w:t>Крылова Евгения с диагнозом задержка психического развития, поэтому сохраняется основное содержание образования биологии, но дополняется своеобразием, предусматривающим коррекционную направленность обучения.</w:t>
      </w:r>
    </w:p>
    <w:p w:rsidR="00C72CBE" w:rsidRDefault="00C72CBE" w:rsidP="00C72CBE">
      <w:pPr>
        <w:ind w:left="142" w:firstLine="566"/>
        <w:contextualSpacing/>
        <w:jc w:val="both"/>
      </w:pPr>
      <w:r w:rsidRPr="006A3F65">
        <w:lastRenderedPageBreak/>
        <w:t>Программа построена с учетом специфики усвоения учебного материала, испытывающими трудности в обучении, причиной которых являются различного характера задержки психического развития.</w:t>
      </w:r>
    </w:p>
    <w:p w:rsidR="00C72CBE" w:rsidRDefault="00C72CBE" w:rsidP="00C72CBE">
      <w:pPr>
        <w:ind w:left="142" w:firstLine="566"/>
        <w:contextualSpacing/>
        <w:jc w:val="both"/>
        <w:rPr>
          <w:b/>
          <w:bCs/>
          <w:color w:val="000000"/>
        </w:rPr>
      </w:pPr>
      <w:r w:rsidRPr="006A3F65">
        <w:rPr>
          <w:b/>
          <w:bCs/>
          <w:color w:val="000000"/>
        </w:rPr>
        <w:t xml:space="preserve">Особенности программы следующие: </w:t>
      </w:r>
    </w:p>
    <w:p w:rsidR="00C72CBE" w:rsidRDefault="00C72CBE" w:rsidP="00C72CBE">
      <w:pPr>
        <w:ind w:left="142" w:firstLine="566"/>
        <w:contextualSpacing/>
        <w:jc w:val="both"/>
        <w:rPr>
          <w:color w:val="000000"/>
        </w:rPr>
      </w:pPr>
      <w:r w:rsidRPr="006A3F65">
        <w:rPr>
          <w:b/>
          <w:bCs/>
          <w:color w:val="000000"/>
        </w:rPr>
        <w:t>-</w:t>
      </w:r>
      <w:r w:rsidRPr="006A3F65">
        <w:rPr>
          <w:color w:val="000000"/>
        </w:rPr>
        <w:t> проведена корректировка содержания программы для учащихся с ЗПР в соответствии с требованиями к предметным результатам на базовом уровне «Выпускник научится», т.е. овладение комплексом минимальных биологических знаний и умений, необходимых для повседневной жизни, будущей профессиональной деятельности (которая не требует знаний биологии, выходящих за пределы базового курса);</w:t>
      </w:r>
    </w:p>
    <w:p w:rsidR="00C72CBE" w:rsidRDefault="00C72CBE" w:rsidP="00C72CBE">
      <w:pPr>
        <w:ind w:left="142" w:firstLine="566"/>
        <w:contextualSpacing/>
        <w:jc w:val="both"/>
        <w:rPr>
          <w:color w:val="000000"/>
        </w:rPr>
      </w:pPr>
      <w:r w:rsidRPr="006A3F65">
        <w:rPr>
          <w:color w:val="000000"/>
        </w:rPr>
        <w:t>-организация обучения проводится на основе системно-деятельностного и дифференцированного подходов;</w:t>
      </w:r>
    </w:p>
    <w:p w:rsidR="00C72CBE" w:rsidRPr="006A3F65" w:rsidRDefault="00C72CBE" w:rsidP="00C72CBE">
      <w:pPr>
        <w:ind w:left="142" w:firstLine="566"/>
        <w:contextualSpacing/>
        <w:jc w:val="both"/>
      </w:pPr>
      <w:r w:rsidRPr="006A3F65">
        <w:rPr>
          <w:color w:val="000000"/>
        </w:rPr>
        <w:t>-содержание определяется с учетом степени сложности изучаемого материала, а также особенностей обучающ</w:t>
      </w:r>
      <w:r>
        <w:rPr>
          <w:color w:val="000000"/>
        </w:rPr>
        <w:t>еся</w:t>
      </w:r>
      <w:r w:rsidRPr="006A3F65">
        <w:rPr>
          <w:color w:val="000000"/>
        </w:rPr>
        <w:t>.</w:t>
      </w:r>
      <w:r w:rsidRPr="006A3F65">
        <w:t xml:space="preserve">       </w:t>
      </w:r>
    </w:p>
    <w:p w:rsidR="00C72CBE" w:rsidRPr="006A3F65" w:rsidRDefault="00C72CBE" w:rsidP="00C72CBE">
      <w:pPr>
        <w:spacing w:before="100" w:beforeAutospacing="1"/>
        <w:ind w:left="142"/>
        <w:contextualSpacing/>
        <w:jc w:val="both"/>
      </w:pPr>
      <w:r w:rsidRPr="006A3F65">
        <w:t xml:space="preserve">         </w:t>
      </w:r>
      <w:r w:rsidRPr="006A3F65">
        <w:rPr>
          <w:b/>
        </w:rPr>
        <w:t>Цель изучения предмета</w:t>
      </w:r>
      <w:r w:rsidRPr="006A3F65">
        <w:t> - обеспечить понимание учащимися высокой значимости жизни, понимание ценности знаний о своеобразии царства растений,  в системе биологических знаний научной картины мира и в плодотворной практической деятельности; сформировать основополагающие понятия о  строении растительных организмов; об растительном организме и биогеоценозе как особых формах (уровнях) организации жизни, о биологическом (растительном) разнообразии в природе Земли как результате эволюции и как основе ее устойчивого развития.</w:t>
      </w:r>
    </w:p>
    <w:p w:rsidR="00C72CBE" w:rsidRPr="006A3F65" w:rsidRDefault="00C72CBE" w:rsidP="00C72CBE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</w:rPr>
      </w:pPr>
      <w:r w:rsidRPr="006A3F65">
        <w:rPr>
          <w:b/>
          <w:color w:val="000000"/>
        </w:rPr>
        <w:t xml:space="preserve">Предметные результаты освоения </w:t>
      </w:r>
      <w:r w:rsidRPr="006A3F65">
        <w:rPr>
          <w:color w:val="000000"/>
        </w:rPr>
        <w:t xml:space="preserve">учебного предмета «Биология» за 9 класс базового уровня должны отражать сформированность умений: </w:t>
      </w:r>
    </w:p>
    <w:p w:rsidR="00C72CBE" w:rsidRPr="006A3F65" w:rsidRDefault="00C72CBE" w:rsidP="00C72CBE">
      <w:pPr>
        <w:autoSpaceDE w:val="0"/>
        <w:autoSpaceDN w:val="0"/>
        <w:adjustRightInd w:val="0"/>
        <w:spacing w:after="57"/>
        <w:contextualSpacing/>
        <w:jc w:val="both"/>
        <w:rPr>
          <w:color w:val="000000"/>
        </w:rPr>
      </w:pPr>
      <w:r w:rsidRPr="006A3F65">
        <w:rPr>
          <w:color w:val="000000"/>
        </w:rPr>
        <w:t xml:space="preserve"> -характеризовать науки о человеке (антропология, анатомия, физиология, медицина, гигиена, экология человека, психология) и их связи с другими науками и техникой; </w:t>
      </w:r>
    </w:p>
    <w:p w:rsidR="00C72CBE" w:rsidRPr="006A3F65" w:rsidRDefault="00C72CBE" w:rsidP="00C72CBE">
      <w:pPr>
        <w:autoSpaceDE w:val="0"/>
        <w:autoSpaceDN w:val="0"/>
        <w:adjustRightInd w:val="0"/>
        <w:spacing w:after="57"/>
        <w:contextualSpacing/>
        <w:jc w:val="both"/>
        <w:rPr>
          <w:color w:val="000000"/>
        </w:rPr>
      </w:pPr>
      <w:r w:rsidRPr="006A3F65">
        <w:rPr>
          <w:color w:val="000000"/>
        </w:rPr>
        <w:t xml:space="preserve">-приводить доказательства отличия человека от животных и их родства (место человека в системе органического мира); взаимосвязи человека и окружающей среды (человеческие расы) и его приспособленности к различным экологическим факторам (адаптивные типы людей); </w:t>
      </w:r>
    </w:p>
    <w:p w:rsidR="00C72CBE" w:rsidRPr="006A3F65" w:rsidRDefault="00C72CBE" w:rsidP="00C72CBE">
      <w:pPr>
        <w:autoSpaceDE w:val="0"/>
        <w:autoSpaceDN w:val="0"/>
        <w:adjustRightInd w:val="0"/>
        <w:spacing w:after="57"/>
        <w:contextualSpacing/>
        <w:jc w:val="both"/>
        <w:rPr>
          <w:color w:val="000000"/>
        </w:rPr>
      </w:pPr>
      <w:r w:rsidRPr="006A3F65">
        <w:rPr>
          <w:color w:val="000000"/>
        </w:rPr>
        <w:t xml:space="preserve">-приводить примеры вклада российских ученых в развитие представлений о происхождении, строении, жизнедеятельности, поведении, экологии человека; </w:t>
      </w:r>
    </w:p>
    <w:p w:rsidR="00C72CBE" w:rsidRPr="006A3F65" w:rsidRDefault="00C72CBE" w:rsidP="00C72CBE">
      <w:pPr>
        <w:autoSpaceDE w:val="0"/>
        <w:autoSpaceDN w:val="0"/>
        <w:adjustRightInd w:val="0"/>
        <w:spacing w:after="57"/>
        <w:contextualSpacing/>
        <w:jc w:val="both"/>
        <w:rPr>
          <w:b/>
          <w:color w:val="000000"/>
        </w:rPr>
      </w:pPr>
      <w:r w:rsidRPr="006A3F65">
        <w:rPr>
          <w:b/>
          <w:color w:val="000000"/>
        </w:rPr>
        <w:t xml:space="preserve">          Содержание</w:t>
      </w:r>
      <w:r>
        <w:rPr>
          <w:b/>
          <w:color w:val="000000"/>
        </w:rPr>
        <w:t xml:space="preserve"> программы</w:t>
      </w:r>
    </w:p>
    <w:tbl>
      <w:tblPr>
        <w:tblW w:w="5000" w:type="pct"/>
        <w:tblCellMar>
          <w:left w:w="30" w:type="dxa"/>
          <w:right w:w="30" w:type="dxa"/>
        </w:tblCellMar>
        <w:tblLook w:val="0000"/>
      </w:tblPr>
      <w:tblGrid>
        <w:gridCol w:w="910"/>
        <w:gridCol w:w="6370"/>
        <w:gridCol w:w="2135"/>
      </w:tblGrid>
      <w:tr w:rsidR="00C72CBE" w:rsidRPr="006A3F65" w:rsidTr="00F33687">
        <w:trPr>
          <w:trHeight w:val="996"/>
        </w:trPr>
        <w:tc>
          <w:tcPr>
            <w:tcW w:w="48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A3F65">
              <w:rPr>
                <w:b/>
              </w:rPr>
              <w:t>№</w:t>
            </w:r>
          </w:p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A3F65">
              <w:rPr>
                <w:b/>
              </w:rPr>
              <w:t>п/п</w:t>
            </w:r>
          </w:p>
        </w:tc>
        <w:tc>
          <w:tcPr>
            <w:tcW w:w="338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A3F65">
              <w:rPr>
                <w:b/>
              </w:rPr>
              <w:t>Название блока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A3F65">
              <w:rPr>
                <w:b/>
              </w:rPr>
              <w:t xml:space="preserve">Кол-во часов </w:t>
            </w:r>
          </w:p>
        </w:tc>
      </w:tr>
      <w:tr w:rsidR="00C72CBE" w:rsidRPr="006A3F65" w:rsidTr="00F33687">
        <w:trPr>
          <w:trHeight w:val="247"/>
        </w:trPr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A3F65">
              <w:rPr>
                <w:b/>
              </w:rPr>
              <w:t>1</w:t>
            </w:r>
          </w:p>
        </w:tc>
        <w:tc>
          <w:tcPr>
            <w:tcW w:w="3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6A3F65">
              <w:rPr>
                <w:b/>
              </w:rPr>
              <w:t xml:space="preserve">Введение 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A3F65">
              <w:rPr>
                <w:b/>
              </w:rPr>
              <w:t>3</w:t>
            </w:r>
          </w:p>
        </w:tc>
      </w:tr>
      <w:tr w:rsidR="00C72CBE" w:rsidRPr="006A3F65" w:rsidTr="00F33687">
        <w:trPr>
          <w:trHeight w:val="247"/>
        </w:trPr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A3F65">
              <w:rPr>
                <w:b/>
              </w:rPr>
              <w:t>2</w:t>
            </w:r>
          </w:p>
        </w:tc>
        <w:tc>
          <w:tcPr>
            <w:tcW w:w="3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6A3F65">
              <w:rPr>
                <w:b/>
              </w:rPr>
              <w:t xml:space="preserve">Молекулярный уровень 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A3F65">
              <w:rPr>
                <w:b/>
              </w:rPr>
              <w:t>9</w:t>
            </w:r>
          </w:p>
        </w:tc>
      </w:tr>
      <w:tr w:rsidR="00C72CBE" w:rsidRPr="006A3F65" w:rsidTr="00F33687">
        <w:trPr>
          <w:trHeight w:val="247"/>
        </w:trPr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A3F65">
              <w:rPr>
                <w:b/>
              </w:rPr>
              <w:t>3</w:t>
            </w:r>
          </w:p>
        </w:tc>
        <w:tc>
          <w:tcPr>
            <w:tcW w:w="3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6A3F65">
              <w:rPr>
                <w:b/>
              </w:rPr>
              <w:t>Клеточный уровень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A3F65">
              <w:rPr>
                <w:b/>
              </w:rPr>
              <w:t>16</w:t>
            </w:r>
          </w:p>
        </w:tc>
      </w:tr>
      <w:tr w:rsidR="00C72CBE" w:rsidRPr="006A3F65" w:rsidTr="00F33687">
        <w:trPr>
          <w:trHeight w:val="247"/>
        </w:trPr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A3F65">
              <w:rPr>
                <w:b/>
              </w:rPr>
              <w:t>4</w:t>
            </w:r>
          </w:p>
        </w:tc>
        <w:tc>
          <w:tcPr>
            <w:tcW w:w="3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6A3F65">
              <w:rPr>
                <w:b/>
              </w:rPr>
              <w:t>Организменный уровень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A3F65">
              <w:rPr>
                <w:b/>
              </w:rPr>
              <w:t>15</w:t>
            </w:r>
          </w:p>
        </w:tc>
      </w:tr>
      <w:tr w:rsidR="00C72CBE" w:rsidRPr="006A3F65" w:rsidTr="00F33687">
        <w:trPr>
          <w:trHeight w:val="247"/>
        </w:trPr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A3F65">
              <w:rPr>
                <w:b/>
              </w:rPr>
              <w:t>5</w:t>
            </w:r>
          </w:p>
        </w:tc>
        <w:tc>
          <w:tcPr>
            <w:tcW w:w="3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6A3F65">
              <w:rPr>
                <w:b/>
              </w:rPr>
              <w:t xml:space="preserve">Популяционно-видовой уровень  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A3F65">
              <w:rPr>
                <w:b/>
              </w:rPr>
              <w:t>8</w:t>
            </w:r>
          </w:p>
        </w:tc>
      </w:tr>
      <w:tr w:rsidR="00C72CBE" w:rsidRPr="006A3F65" w:rsidTr="00F33687">
        <w:trPr>
          <w:trHeight w:val="247"/>
        </w:trPr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A3F65">
              <w:rPr>
                <w:b/>
              </w:rPr>
              <w:t>6</w:t>
            </w:r>
          </w:p>
        </w:tc>
        <w:tc>
          <w:tcPr>
            <w:tcW w:w="3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6A3F65">
              <w:rPr>
                <w:b/>
              </w:rPr>
              <w:t>Экосистемный уровень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A3F65">
              <w:rPr>
                <w:b/>
              </w:rPr>
              <w:t>5</w:t>
            </w:r>
          </w:p>
        </w:tc>
      </w:tr>
      <w:tr w:rsidR="00C72CBE" w:rsidRPr="006A3F65" w:rsidTr="00F33687">
        <w:trPr>
          <w:trHeight w:val="247"/>
        </w:trPr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A3F65">
              <w:rPr>
                <w:b/>
              </w:rPr>
              <w:t>7</w:t>
            </w:r>
          </w:p>
        </w:tc>
        <w:tc>
          <w:tcPr>
            <w:tcW w:w="3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6A3F65">
              <w:rPr>
                <w:b/>
              </w:rPr>
              <w:t xml:space="preserve">Биосферный уровень 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CBE" w:rsidRPr="006A3F65" w:rsidRDefault="00C72CBE" w:rsidP="00F33687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A3F65">
              <w:rPr>
                <w:b/>
              </w:rPr>
              <w:t>11</w:t>
            </w:r>
          </w:p>
        </w:tc>
      </w:tr>
    </w:tbl>
    <w:p w:rsidR="00C72CBE" w:rsidRPr="006A3F65" w:rsidRDefault="00C72CBE" w:rsidP="00C72CBE">
      <w:pPr>
        <w:ind w:left="142" w:firstLine="566"/>
        <w:contextualSpacing/>
        <w:jc w:val="both"/>
        <w:rPr>
          <w:b/>
        </w:rPr>
      </w:pPr>
    </w:p>
    <w:p w:rsidR="00C72CBE" w:rsidRPr="006A3F65" w:rsidRDefault="00C72CBE" w:rsidP="00C72CBE">
      <w:pPr>
        <w:ind w:left="142" w:firstLine="566"/>
        <w:contextualSpacing/>
        <w:jc w:val="both"/>
      </w:pPr>
      <w:r w:rsidRPr="006A3F65">
        <w:rPr>
          <w:b/>
        </w:rPr>
        <w:t>Текущий контроль</w:t>
      </w:r>
      <w:r w:rsidRPr="006A3F65">
        <w:t xml:space="preserve">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обученности обучающихся, содержания учебного материала и используемых учителем образовательных технологий. </w:t>
      </w:r>
    </w:p>
    <w:p w:rsidR="00C72CBE" w:rsidRPr="006A3F65" w:rsidRDefault="00C72CBE" w:rsidP="00C72CBE">
      <w:pPr>
        <w:ind w:left="142" w:firstLine="566"/>
        <w:contextualSpacing/>
        <w:jc w:val="both"/>
      </w:pPr>
      <w:r w:rsidRPr="006A3F65">
        <w:t xml:space="preserve">Содержание КИМ для </w:t>
      </w:r>
      <w:r w:rsidRPr="006A3F65">
        <w:rPr>
          <w:b/>
        </w:rPr>
        <w:t>промежуточной аттестации</w:t>
      </w:r>
      <w:r w:rsidRPr="006A3F65">
        <w:t xml:space="preserve">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C72CBE" w:rsidRPr="006A3F65" w:rsidRDefault="00C72CBE" w:rsidP="00C72CBE">
      <w:pPr>
        <w:ind w:left="142" w:firstLine="566"/>
        <w:contextualSpacing/>
        <w:jc w:val="both"/>
      </w:pPr>
      <w:r w:rsidRPr="006A3F65">
        <w:rPr>
          <w:b/>
        </w:rPr>
        <w:lastRenderedPageBreak/>
        <w:t>Программа рассчитана</w:t>
      </w:r>
      <w:r w:rsidRPr="006A3F65">
        <w:t xml:space="preserve"> на 2 часа в неделю – 1 час очно и 1 час заочно, 68 часов в год. Из них контрольных работ  - 4, практических работ - 4. Форма промежуточной аттестации – контрольная работа.</w:t>
      </w:r>
    </w:p>
    <w:p w:rsidR="00C72CBE" w:rsidRPr="006A3F65" w:rsidRDefault="00C72CBE" w:rsidP="00C72CBE">
      <w:pPr>
        <w:ind w:left="142"/>
        <w:contextualSpacing/>
        <w:jc w:val="both"/>
      </w:pPr>
    </w:p>
    <w:p w:rsidR="00C72CBE" w:rsidRDefault="00C72CBE" w:rsidP="0072095E">
      <w:pPr>
        <w:rPr>
          <w:b/>
          <w:color w:val="000000"/>
        </w:rPr>
      </w:pPr>
    </w:p>
    <w:p w:rsidR="00C72CBE" w:rsidRPr="00616983" w:rsidRDefault="00C72CBE" w:rsidP="00C72CBE">
      <w:pPr>
        <w:ind w:firstLine="709"/>
        <w:contextualSpacing/>
        <w:jc w:val="center"/>
        <w:rPr>
          <w:b/>
        </w:rPr>
      </w:pPr>
      <w:r w:rsidRPr="00616983">
        <w:rPr>
          <w:b/>
        </w:rPr>
        <w:t xml:space="preserve">Аннотация к индивидуальной рабочей программе </w:t>
      </w:r>
    </w:p>
    <w:p w:rsidR="00C72CBE" w:rsidRPr="00616983" w:rsidRDefault="00C72CBE" w:rsidP="00C72CBE">
      <w:pPr>
        <w:ind w:firstLine="709"/>
        <w:contextualSpacing/>
        <w:jc w:val="center"/>
        <w:rPr>
          <w:b/>
        </w:rPr>
      </w:pPr>
      <w:r w:rsidRPr="00616983">
        <w:rPr>
          <w:b/>
        </w:rPr>
        <w:t>по предмету  «Химия»</w:t>
      </w:r>
    </w:p>
    <w:p w:rsidR="00C72CBE" w:rsidRPr="00616983" w:rsidRDefault="00C72CBE" w:rsidP="00C72CBE">
      <w:pPr>
        <w:ind w:firstLine="709"/>
        <w:contextualSpacing/>
        <w:jc w:val="center"/>
        <w:rPr>
          <w:b/>
        </w:rPr>
      </w:pPr>
      <w:r w:rsidRPr="00616983">
        <w:rPr>
          <w:b/>
        </w:rPr>
        <w:t>9 класс – Крылова Евгения</w:t>
      </w:r>
    </w:p>
    <w:p w:rsidR="00C72CBE" w:rsidRPr="00616983" w:rsidRDefault="00C72CBE" w:rsidP="00C72CBE">
      <w:pPr>
        <w:ind w:firstLine="709"/>
        <w:contextualSpacing/>
        <w:jc w:val="both"/>
      </w:pPr>
      <w:r w:rsidRPr="00616983">
        <w:t>Рабочая программа разработана в соответствии Федеральным государственным образовательным стандартом основного  общего образования (приказ Минобрнауки РФ  от 17.12.2010 г. №1897 с изменениями и дополнениями).</w:t>
      </w:r>
    </w:p>
    <w:p w:rsidR="00C72CBE" w:rsidRDefault="00C72CBE" w:rsidP="00C72CBE">
      <w:pPr>
        <w:autoSpaceDE w:val="0"/>
        <w:autoSpaceDN w:val="0"/>
        <w:adjustRightInd w:val="0"/>
        <w:ind w:firstLine="709"/>
        <w:contextualSpacing/>
        <w:jc w:val="both"/>
      </w:pPr>
      <w:r w:rsidRPr="00616983">
        <w:t>Рабочая программа разработана на основе примерной программы основного  общего образования по биологии   для 9 класса с учетом авторской программы</w:t>
      </w:r>
      <w:r>
        <w:t xml:space="preserve"> - </w:t>
      </w:r>
      <w:r w:rsidRPr="00616983">
        <w:t xml:space="preserve"> </w:t>
      </w:r>
      <w:r w:rsidRPr="00616983">
        <w:rPr>
          <w:bCs/>
        </w:rPr>
        <w:t>Химия</w:t>
      </w:r>
      <w:r w:rsidRPr="00616983">
        <w:t>. 7—9 классы : рабочая программа к линии УМК О. С. Габриеляна : учебно-методическое пособие / О. С. Габриелян. — М. : Дрофа, 2017. — 123, [1] с.</w:t>
      </w:r>
    </w:p>
    <w:p w:rsidR="00C72CBE" w:rsidRPr="00616983" w:rsidRDefault="00C72CBE" w:rsidP="00C72CBE">
      <w:pPr>
        <w:autoSpaceDE w:val="0"/>
        <w:autoSpaceDN w:val="0"/>
        <w:adjustRightInd w:val="0"/>
        <w:ind w:firstLine="709"/>
        <w:contextualSpacing/>
        <w:jc w:val="both"/>
      </w:pPr>
      <w:r w:rsidRPr="00616983">
        <w:t xml:space="preserve">Для реализации данной программы используется учебно-методический комплекс - Химия. 8 класс: учебник для общеобразовательных учреждений / О.С. Габриелян. - 3-е изд. стереотип. – М.: Дрофа, 2013. </w:t>
      </w:r>
    </w:p>
    <w:p w:rsidR="00C72CBE" w:rsidRPr="00616983" w:rsidRDefault="00C72CBE" w:rsidP="00C72CBE">
      <w:pPr>
        <w:ind w:left="142" w:firstLine="566"/>
        <w:contextualSpacing/>
        <w:jc w:val="both"/>
      </w:pPr>
      <w:r w:rsidRPr="00616983">
        <w:t>Крылова Евгения с диагнозом задержка психического развития, поэтому сохраняется основное содержание образования биологии, но дополняется своеобразием, предусматривающим коррекционную направленность обучения.</w:t>
      </w:r>
    </w:p>
    <w:p w:rsidR="00C72CBE" w:rsidRPr="00616983" w:rsidRDefault="00C72CBE" w:rsidP="00C72CBE">
      <w:pPr>
        <w:ind w:left="142" w:firstLine="566"/>
        <w:contextualSpacing/>
        <w:jc w:val="both"/>
      </w:pPr>
      <w:r w:rsidRPr="00616983">
        <w:t>Программа построена с учетом специфики усвоения учебного материала, испытывающими трудности в обучении, причиной которых являются различного характера задержки психического развития.</w:t>
      </w:r>
    </w:p>
    <w:p w:rsidR="00C72CBE" w:rsidRPr="00616983" w:rsidRDefault="00C72CBE" w:rsidP="00C72CBE">
      <w:pPr>
        <w:ind w:left="142" w:firstLine="566"/>
        <w:contextualSpacing/>
        <w:jc w:val="both"/>
        <w:rPr>
          <w:b/>
          <w:bCs/>
          <w:color w:val="000000"/>
        </w:rPr>
      </w:pPr>
      <w:r w:rsidRPr="00616983">
        <w:rPr>
          <w:b/>
          <w:bCs/>
          <w:color w:val="000000"/>
        </w:rPr>
        <w:t xml:space="preserve">Особенности программы следующие: </w:t>
      </w:r>
    </w:p>
    <w:p w:rsidR="00C72CBE" w:rsidRPr="00616983" w:rsidRDefault="00C72CBE" w:rsidP="00C72CBE">
      <w:pPr>
        <w:ind w:left="142" w:firstLine="566"/>
        <w:contextualSpacing/>
        <w:jc w:val="both"/>
        <w:rPr>
          <w:color w:val="000000"/>
        </w:rPr>
      </w:pPr>
      <w:r w:rsidRPr="00616983">
        <w:rPr>
          <w:b/>
          <w:bCs/>
          <w:color w:val="000000"/>
        </w:rPr>
        <w:t>-</w:t>
      </w:r>
      <w:r w:rsidRPr="00616983">
        <w:rPr>
          <w:color w:val="000000"/>
        </w:rPr>
        <w:t> проведена корректировка содержания программы для учащихся с ЗПР в соответствии с требованиями к предметным результатам на базовом уровне «Выпускник научится», т.е. овладение комплексом минимальных биологических знаний и умений, необходимых для повседневной жизни, будущей профессиональной деятельности (которая не требует знаний биологии, выходящих за пределы базового курса);</w:t>
      </w:r>
    </w:p>
    <w:p w:rsidR="00C72CBE" w:rsidRPr="00616983" w:rsidRDefault="00C72CBE" w:rsidP="00C72CBE">
      <w:pPr>
        <w:ind w:left="142" w:firstLine="566"/>
        <w:contextualSpacing/>
        <w:jc w:val="both"/>
        <w:rPr>
          <w:color w:val="000000"/>
        </w:rPr>
      </w:pPr>
      <w:r w:rsidRPr="00616983">
        <w:rPr>
          <w:color w:val="000000"/>
        </w:rPr>
        <w:t>-организация обучения проводится на основе системно-деятельностного и дифференцированного подходов;</w:t>
      </w:r>
    </w:p>
    <w:p w:rsidR="00C72CBE" w:rsidRDefault="00C72CBE" w:rsidP="00C72CBE">
      <w:pPr>
        <w:ind w:left="142" w:firstLine="566"/>
        <w:contextualSpacing/>
        <w:jc w:val="both"/>
      </w:pPr>
      <w:r w:rsidRPr="00616983">
        <w:rPr>
          <w:color w:val="000000"/>
        </w:rPr>
        <w:t>-содержание определяется с учетом степени сложности изучаемого материала, а также особенностей обучающе</w:t>
      </w:r>
      <w:r>
        <w:rPr>
          <w:color w:val="000000"/>
        </w:rPr>
        <w:t>й</w:t>
      </w:r>
      <w:r w:rsidRPr="00616983">
        <w:rPr>
          <w:color w:val="000000"/>
        </w:rPr>
        <w:t>ся.</w:t>
      </w:r>
      <w:r w:rsidRPr="00616983">
        <w:t xml:space="preserve"> </w:t>
      </w:r>
    </w:p>
    <w:p w:rsidR="00C72CBE" w:rsidRPr="00616983" w:rsidRDefault="00C72CBE" w:rsidP="00C72CBE">
      <w:pPr>
        <w:ind w:left="142" w:firstLine="566"/>
        <w:contextualSpacing/>
        <w:jc w:val="both"/>
      </w:pPr>
      <w:r w:rsidRPr="00616983">
        <w:t xml:space="preserve">      </w:t>
      </w:r>
    </w:p>
    <w:p w:rsidR="00C72CBE" w:rsidRPr="00616983" w:rsidRDefault="00C72CBE" w:rsidP="00C72CBE">
      <w:pPr>
        <w:ind w:firstLine="709"/>
        <w:contextualSpacing/>
        <w:jc w:val="both"/>
      </w:pPr>
      <w:r w:rsidRPr="00616983">
        <w:t xml:space="preserve">В ходе реализации </w:t>
      </w:r>
      <w:r>
        <w:t>индивидуальной</w:t>
      </w:r>
      <w:r w:rsidRPr="00616983">
        <w:t xml:space="preserve"> программы по химии решаются следующие задачи: </w:t>
      </w:r>
    </w:p>
    <w:p w:rsidR="00C72CBE" w:rsidRPr="00616983" w:rsidRDefault="00C72CBE" w:rsidP="00C72CBE">
      <w:pPr>
        <w:ind w:firstLine="709"/>
        <w:contextualSpacing/>
        <w:jc w:val="both"/>
      </w:pPr>
      <w:r w:rsidRPr="00616983">
        <w:t xml:space="preserve">- формирование системы химических знаний как компонента естественнонаучной картины мира; </w:t>
      </w:r>
    </w:p>
    <w:p w:rsidR="00C72CBE" w:rsidRPr="00616983" w:rsidRDefault="00C72CBE" w:rsidP="00C72CBE">
      <w:pPr>
        <w:ind w:firstLine="709"/>
        <w:contextualSpacing/>
        <w:jc w:val="both"/>
      </w:pPr>
      <w:r w:rsidRPr="00616983">
        <w:t xml:space="preserve">- 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в трудовой деятельности; </w:t>
      </w:r>
    </w:p>
    <w:p w:rsidR="00C72CBE" w:rsidRPr="00616983" w:rsidRDefault="00C72CBE" w:rsidP="00C72CBE">
      <w:pPr>
        <w:ind w:firstLine="709"/>
        <w:contextualSpacing/>
        <w:jc w:val="both"/>
      </w:pPr>
      <w:r w:rsidRPr="00616983">
        <w:t>- формирование умений безопасного обращения с веществами, используемыми в повседневной жизни; выработка понимания общественной потребности в развитии химии, а также формирование отношения к химии как к возможной области будущей практической деятельности.</w:t>
      </w:r>
    </w:p>
    <w:p w:rsidR="00C72CBE" w:rsidRPr="00616983" w:rsidRDefault="00C72CBE" w:rsidP="00C72CBE">
      <w:pPr>
        <w:ind w:firstLine="709"/>
        <w:contextualSpacing/>
        <w:jc w:val="both"/>
      </w:pPr>
      <w:r w:rsidRPr="00616983">
        <w:t>Данная рабочая программа по химии раскрывает такие содержательные линии:</w:t>
      </w:r>
    </w:p>
    <w:tbl>
      <w:tblPr>
        <w:tblW w:w="5000" w:type="pct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3"/>
        <w:gridCol w:w="5954"/>
        <w:gridCol w:w="2418"/>
      </w:tblGrid>
      <w:tr w:rsidR="00C72CBE" w:rsidRPr="00616983" w:rsidTr="00F33687">
        <w:trPr>
          <w:trHeight w:val="589"/>
        </w:trPr>
        <w:tc>
          <w:tcPr>
            <w:tcW w:w="530" w:type="pct"/>
          </w:tcPr>
          <w:p w:rsidR="00C72CBE" w:rsidRPr="00616983" w:rsidRDefault="00C72CBE" w:rsidP="00F33687">
            <w:pPr>
              <w:pStyle w:val="TableParagraph"/>
              <w:spacing w:before="67"/>
              <w:ind w:left="-6" w:right="120"/>
              <w:contextualSpacing/>
              <w:jc w:val="center"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</w:pPr>
            <w:r w:rsidRPr="00616983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179" w:type="pct"/>
          </w:tcPr>
          <w:p w:rsidR="00C72CBE" w:rsidRPr="00616983" w:rsidRDefault="00C72CBE" w:rsidP="00F33687">
            <w:pPr>
              <w:pStyle w:val="TableParagraph"/>
              <w:spacing w:before="67"/>
              <w:ind w:left="226" w:right="120"/>
              <w:contextualSpacing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</w:pPr>
            <w:r w:rsidRPr="00616983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Название раздела</w:t>
            </w:r>
          </w:p>
        </w:tc>
        <w:tc>
          <w:tcPr>
            <w:tcW w:w="1291" w:type="pct"/>
          </w:tcPr>
          <w:p w:rsidR="00C72CBE" w:rsidRPr="00616983" w:rsidRDefault="00C72CBE" w:rsidP="00F33687">
            <w:pPr>
              <w:pStyle w:val="TableParagraph"/>
              <w:spacing w:before="67"/>
              <w:ind w:left="72" w:right="183" w:hanging="14"/>
              <w:contextualSpacing/>
              <w:jc w:val="center"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</w:pPr>
            <w:r w:rsidRPr="00616983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Кол-во часов </w:t>
            </w:r>
          </w:p>
        </w:tc>
      </w:tr>
      <w:tr w:rsidR="00C72CBE" w:rsidRPr="00616983" w:rsidTr="00F33687">
        <w:trPr>
          <w:trHeight w:val="589"/>
        </w:trPr>
        <w:tc>
          <w:tcPr>
            <w:tcW w:w="530" w:type="pct"/>
          </w:tcPr>
          <w:p w:rsidR="00C72CBE" w:rsidRPr="00616983" w:rsidRDefault="00C72CBE" w:rsidP="00F33687">
            <w:pPr>
              <w:pStyle w:val="TableParagraph"/>
              <w:spacing w:before="67"/>
              <w:ind w:left="-6" w:right="120"/>
              <w:contextualSpacing/>
              <w:jc w:val="center"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</w:pPr>
            <w:r w:rsidRPr="00616983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1</w:t>
            </w:r>
          </w:p>
        </w:tc>
        <w:tc>
          <w:tcPr>
            <w:tcW w:w="3179" w:type="pct"/>
          </w:tcPr>
          <w:p w:rsidR="00C72CBE" w:rsidRPr="00616983" w:rsidRDefault="00C72CBE" w:rsidP="00F33687">
            <w:pPr>
              <w:pStyle w:val="TableParagraph"/>
              <w:spacing w:before="67"/>
              <w:ind w:left="226" w:right="120"/>
              <w:contextualSpacing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</w:pPr>
            <w:r w:rsidRPr="006169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Введение. Общая характеристика химических элементов и химических реакций</w:t>
            </w:r>
          </w:p>
        </w:tc>
        <w:tc>
          <w:tcPr>
            <w:tcW w:w="1291" w:type="pct"/>
          </w:tcPr>
          <w:p w:rsidR="00C72CBE" w:rsidRPr="00616983" w:rsidRDefault="00C72CBE" w:rsidP="00F33687">
            <w:pPr>
              <w:pStyle w:val="TableParagraph"/>
              <w:spacing w:before="67"/>
              <w:ind w:left="72" w:right="183" w:hanging="14"/>
              <w:contextualSpacing/>
              <w:jc w:val="center"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</w:pPr>
            <w:r w:rsidRPr="00616983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</w:tc>
      </w:tr>
      <w:tr w:rsidR="00C72CBE" w:rsidRPr="00616983" w:rsidTr="00F33687">
        <w:trPr>
          <w:trHeight w:val="589"/>
        </w:trPr>
        <w:tc>
          <w:tcPr>
            <w:tcW w:w="530" w:type="pct"/>
          </w:tcPr>
          <w:p w:rsidR="00C72CBE" w:rsidRPr="00616983" w:rsidRDefault="00C72CBE" w:rsidP="00F33687">
            <w:pPr>
              <w:pStyle w:val="TableParagraph"/>
              <w:spacing w:before="67"/>
              <w:ind w:left="-6" w:right="120"/>
              <w:contextualSpacing/>
              <w:jc w:val="center"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</w:pPr>
            <w:r w:rsidRPr="00616983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3179" w:type="pct"/>
          </w:tcPr>
          <w:p w:rsidR="00C72CBE" w:rsidRPr="00616983" w:rsidRDefault="00C72CBE" w:rsidP="00F33687">
            <w:pPr>
              <w:pStyle w:val="TableParagraph"/>
              <w:spacing w:before="67"/>
              <w:ind w:left="226" w:righ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6983">
              <w:rPr>
                <w:rFonts w:ascii="Times New Roman" w:hAnsi="Times New Roman" w:cs="Times New Roman"/>
                <w:sz w:val="24"/>
                <w:szCs w:val="24"/>
              </w:rPr>
              <w:t>Металлы</w:t>
            </w:r>
          </w:p>
        </w:tc>
        <w:tc>
          <w:tcPr>
            <w:tcW w:w="1291" w:type="pct"/>
          </w:tcPr>
          <w:p w:rsidR="00C72CBE" w:rsidRPr="00616983" w:rsidRDefault="00C72CBE" w:rsidP="00F33687">
            <w:pPr>
              <w:contextualSpacing/>
              <w:jc w:val="center"/>
            </w:pPr>
            <w:r w:rsidRPr="00616983">
              <w:t>17  часов</w:t>
            </w:r>
          </w:p>
          <w:p w:rsidR="00C72CBE" w:rsidRPr="00616983" w:rsidRDefault="00C72CBE" w:rsidP="00F33687">
            <w:pPr>
              <w:pStyle w:val="TableParagraph"/>
              <w:spacing w:before="67"/>
              <w:ind w:left="72" w:right="183" w:hanging="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CBE" w:rsidRPr="00616983" w:rsidTr="00F33687">
        <w:trPr>
          <w:trHeight w:val="589"/>
        </w:trPr>
        <w:tc>
          <w:tcPr>
            <w:tcW w:w="530" w:type="pct"/>
          </w:tcPr>
          <w:p w:rsidR="00C72CBE" w:rsidRPr="00616983" w:rsidRDefault="00C72CBE" w:rsidP="00F33687">
            <w:pPr>
              <w:pStyle w:val="TableParagraph"/>
              <w:spacing w:before="67"/>
              <w:ind w:left="-6" w:right="120"/>
              <w:contextualSpacing/>
              <w:jc w:val="center"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</w:pPr>
            <w:r w:rsidRPr="00616983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3</w:t>
            </w:r>
          </w:p>
        </w:tc>
        <w:tc>
          <w:tcPr>
            <w:tcW w:w="3179" w:type="pct"/>
          </w:tcPr>
          <w:p w:rsidR="00C72CBE" w:rsidRPr="00616983" w:rsidRDefault="00C72CBE" w:rsidP="00F33687">
            <w:pPr>
              <w:pStyle w:val="TableParagraph"/>
              <w:spacing w:before="67"/>
              <w:ind w:left="226" w:righ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6983">
              <w:rPr>
                <w:rFonts w:ascii="Times New Roman" w:hAnsi="Times New Roman" w:cs="Times New Roman"/>
                <w:sz w:val="24"/>
                <w:szCs w:val="24"/>
              </w:rPr>
              <w:t>Неметаллы</w:t>
            </w:r>
          </w:p>
        </w:tc>
        <w:tc>
          <w:tcPr>
            <w:tcW w:w="1291" w:type="pct"/>
          </w:tcPr>
          <w:p w:rsidR="00C72CBE" w:rsidRPr="00616983" w:rsidRDefault="00C72CBE" w:rsidP="00F33687">
            <w:pPr>
              <w:contextualSpacing/>
              <w:jc w:val="center"/>
              <w:rPr>
                <w:i/>
                <w:iCs/>
              </w:rPr>
            </w:pPr>
            <w:r w:rsidRPr="00616983">
              <w:t>28  часов</w:t>
            </w:r>
          </w:p>
          <w:p w:rsidR="00C72CBE" w:rsidRPr="00616983" w:rsidRDefault="00C72CBE" w:rsidP="00F33687">
            <w:pPr>
              <w:contextualSpacing/>
              <w:jc w:val="center"/>
            </w:pPr>
          </w:p>
        </w:tc>
      </w:tr>
      <w:tr w:rsidR="00C72CBE" w:rsidRPr="00616983" w:rsidTr="00F33687">
        <w:trPr>
          <w:trHeight w:val="589"/>
        </w:trPr>
        <w:tc>
          <w:tcPr>
            <w:tcW w:w="530" w:type="pct"/>
          </w:tcPr>
          <w:p w:rsidR="00C72CBE" w:rsidRPr="00616983" w:rsidRDefault="00C72CBE" w:rsidP="00F33687">
            <w:pPr>
              <w:pStyle w:val="TableParagraph"/>
              <w:spacing w:before="67"/>
              <w:ind w:left="-6" w:right="120"/>
              <w:contextualSpacing/>
              <w:jc w:val="center"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</w:pPr>
            <w:r w:rsidRPr="00616983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4</w:t>
            </w:r>
          </w:p>
        </w:tc>
        <w:tc>
          <w:tcPr>
            <w:tcW w:w="3179" w:type="pct"/>
          </w:tcPr>
          <w:p w:rsidR="00C72CBE" w:rsidRPr="00616983" w:rsidRDefault="00C72CBE" w:rsidP="00F33687">
            <w:pPr>
              <w:pStyle w:val="TableParagraph"/>
              <w:spacing w:before="67"/>
              <w:ind w:left="226" w:righ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6983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1291" w:type="pct"/>
          </w:tcPr>
          <w:p w:rsidR="00C72CBE" w:rsidRPr="00616983" w:rsidRDefault="00C72CBE" w:rsidP="00F33687">
            <w:pPr>
              <w:contextualSpacing/>
              <w:jc w:val="center"/>
            </w:pPr>
            <w:r w:rsidRPr="00616983">
              <w:t>3 часа</w:t>
            </w:r>
          </w:p>
        </w:tc>
      </w:tr>
      <w:tr w:rsidR="00C72CBE" w:rsidRPr="00616983" w:rsidTr="00F33687">
        <w:trPr>
          <w:trHeight w:val="589"/>
        </w:trPr>
        <w:tc>
          <w:tcPr>
            <w:tcW w:w="530" w:type="pct"/>
          </w:tcPr>
          <w:p w:rsidR="00C72CBE" w:rsidRPr="00616983" w:rsidRDefault="00C72CBE" w:rsidP="00F33687">
            <w:pPr>
              <w:pStyle w:val="TableParagraph"/>
              <w:spacing w:before="67"/>
              <w:ind w:left="-6" w:right="120"/>
              <w:contextualSpacing/>
              <w:jc w:val="center"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</w:pPr>
            <w:r w:rsidRPr="00616983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5</w:t>
            </w:r>
          </w:p>
        </w:tc>
        <w:tc>
          <w:tcPr>
            <w:tcW w:w="3179" w:type="pct"/>
          </w:tcPr>
          <w:p w:rsidR="00C72CBE" w:rsidRPr="00616983" w:rsidRDefault="00C72CBE" w:rsidP="00F33687">
            <w:pPr>
              <w:pStyle w:val="TableParagraph"/>
              <w:spacing w:before="67"/>
              <w:ind w:left="226" w:righ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69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знаний по химии за курс основной школы</w:t>
            </w:r>
          </w:p>
        </w:tc>
        <w:tc>
          <w:tcPr>
            <w:tcW w:w="1291" w:type="pct"/>
          </w:tcPr>
          <w:p w:rsidR="00C72CBE" w:rsidRPr="00616983" w:rsidRDefault="00C72CBE" w:rsidP="00F33687">
            <w:pPr>
              <w:contextualSpacing/>
              <w:jc w:val="center"/>
            </w:pPr>
            <w:r w:rsidRPr="00616983">
              <w:t>10 часов</w:t>
            </w:r>
          </w:p>
        </w:tc>
      </w:tr>
    </w:tbl>
    <w:p w:rsidR="00C72CBE" w:rsidRPr="00616983" w:rsidRDefault="00C72CBE" w:rsidP="00C72CBE">
      <w:pPr>
        <w:ind w:firstLine="709"/>
        <w:contextualSpacing/>
        <w:jc w:val="both"/>
      </w:pPr>
    </w:p>
    <w:p w:rsidR="00C72CBE" w:rsidRPr="006A3F65" w:rsidRDefault="00C72CBE" w:rsidP="00C72CBE">
      <w:pPr>
        <w:ind w:left="142" w:firstLine="566"/>
        <w:contextualSpacing/>
        <w:jc w:val="both"/>
      </w:pPr>
      <w:r w:rsidRPr="006A3F65">
        <w:rPr>
          <w:b/>
        </w:rPr>
        <w:t>Текущий контроль</w:t>
      </w:r>
      <w:r w:rsidRPr="006A3F65">
        <w:t xml:space="preserve"> успеваемости проводится учителем-предметником на основе календарно-тематического планирования по итогам прохождения темы, раздела. Форма текущего контроля определяется с учётом уровня обученности обучающихся, содержания учебного материала и используемых учителем образовательных технологий. </w:t>
      </w:r>
    </w:p>
    <w:p w:rsidR="00C72CBE" w:rsidRPr="006A3F65" w:rsidRDefault="00C72CBE" w:rsidP="00C72CBE">
      <w:pPr>
        <w:ind w:left="142" w:firstLine="566"/>
        <w:contextualSpacing/>
        <w:jc w:val="both"/>
      </w:pPr>
      <w:r w:rsidRPr="006A3F65">
        <w:t xml:space="preserve">Содержание КИМ для </w:t>
      </w:r>
      <w:r w:rsidRPr="006A3F65">
        <w:rPr>
          <w:b/>
        </w:rPr>
        <w:t>промежуточной аттестации</w:t>
      </w:r>
      <w:r w:rsidRPr="006A3F65">
        <w:t xml:space="preserve"> в конце учебного года разрабатывается в соответствии с контролируемыми элементами содержания по ФГОС ООО. Формами промежуточной аттестации могут быть письменная проверка, устная или комбинированная.</w:t>
      </w:r>
    </w:p>
    <w:p w:rsidR="00C72CBE" w:rsidRPr="006A3F65" w:rsidRDefault="00C72CBE" w:rsidP="00C72CBE">
      <w:pPr>
        <w:ind w:left="142" w:firstLine="566"/>
        <w:contextualSpacing/>
        <w:jc w:val="both"/>
      </w:pPr>
      <w:r w:rsidRPr="006A3F65">
        <w:rPr>
          <w:b/>
        </w:rPr>
        <w:t>Программа рассчитана</w:t>
      </w:r>
      <w:r w:rsidRPr="006A3F65">
        <w:t xml:space="preserve"> на 2 часа в неделю – 1 час очно и 1 час заочно, 68 часов в год. Из них контрольных работ  - 4, практических работ - 4. </w:t>
      </w:r>
    </w:p>
    <w:p w:rsidR="00C72CBE" w:rsidRPr="00616983" w:rsidRDefault="00C72CBE" w:rsidP="00C72CBE"/>
    <w:p w:rsidR="00A31BB8" w:rsidRDefault="00A31BB8" w:rsidP="00A31BB8">
      <w:pPr>
        <w:jc w:val="center"/>
        <w:rPr>
          <w:b/>
        </w:rPr>
      </w:pPr>
    </w:p>
    <w:p w:rsidR="00A31BB8" w:rsidRDefault="00A31BB8" w:rsidP="00A31BB8">
      <w:pPr>
        <w:jc w:val="center"/>
        <w:rPr>
          <w:b/>
        </w:rPr>
      </w:pPr>
      <w:r w:rsidRPr="00DB7A79">
        <w:rPr>
          <w:b/>
        </w:rPr>
        <w:t xml:space="preserve">Аннотация к рабочей программе </w:t>
      </w:r>
      <w:r>
        <w:rPr>
          <w:b/>
        </w:rPr>
        <w:t>по географии</w:t>
      </w:r>
    </w:p>
    <w:p w:rsidR="00A31BB8" w:rsidRPr="00DB7A79" w:rsidRDefault="00A31BB8" w:rsidP="00A31BB8">
      <w:pPr>
        <w:jc w:val="center"/>
      </w:pPr>
      <w:r w:rsidRPr="00DB7A79">
        <w:rPr>
          <w:b/>
        </w:rPr>
        <w:t xml:space="preserve">для </w:t>
      </w:r>
      <w:r>
        <w:rPr>
          <w:b/>
        </w:rPr>
        <w:t>9 класса  ЗПР</w:t>
      </w:r>
    </w:p>
    <w:p w:rsidR="00A31BB8" w:rsidRPr="00DB7A79" w:rsidRDefault="00A31BB8" w:rsidP="00A31BB8">
      <w:pPr>
        <w:jc w:val="both"/>
      </w:pPr>
      <w:r w:rsidRPr="00DB7A79">
        <w:t xml:space="preserve">          Рабочая программа по географии для учащихся 9 а класса составлена в соответствии с федеральным компонентом государственного Стандарта  основного общего образования по географии,. </w:t>
      </w:r>
    </w:p>
    <w:p w:rsidR="00A31BB8" w:rsidRPr="00DB7A79" w:rsidRDefault="00A31BB8" w:rsidP="00A31BB8">
      <w:pPr>
        <w:ind w:firstLine="708"/>
        <w:jc w:val="both"/>
      </w:pPr>
      <w:r w:rsidRPr="00DB7A79">
        <w:t>На изучение данного курса отводится 68 часов, по 2 часа в неделю. Изучение курса ведётся по учебнику Дронов В.П., Ром В.Я.  «География России: население и хозяйство» М., 2010г.</w:t>
      </w:r>
    </w:p>
    <w:p w:rsidR="00A31BB8" w:rsidRPr="00DB7A79" w:rsidRDefault="00A31BB8" w:rsidP="00A31BB8">
      <w:pPr>
        <w:jc w:val="center"/>
        <w:rPr>
          <w:b/>
        </w:rPr>
      </w:pPr>
      <w:r w:rsidRPr="00DB7A79">
        <w:rPr>
          <w:b/>
        </w:rPr>
        <w:t>Цели курса:</w:t>
      </w:r>
    </w:p>
    <w:p w:rsidR="00A31BB8" w:rsidRPr="00DB7A79" w:rsidRDefault="00A31BB8" w:rsidP="00A31BB8">
      <w:pPr>
        <w:numPr>
          <w:ilvl w:val="0"/>
          <w:numId w:val="13"/>
        </w:numPr>
        <w:jc w:val="both"/>
      </w:pPr>
      <w:r w:rsidRPr="00DB7A79">
        <w:rPr>
          <w:b/>
        </w:rPr>
        <w:t xml:space="preserve">Освоение знаний </w:t>
      </w:r>
      <w:r w:rsidRPr="00DB7A79">
        <w:t>об основных географических понятиях, географических особенностях природы, населения и хозяйства разных территорий; о России во всём её географическом разнообразии и целостности; об окружающей среде, путях её сохранения и рационального использования;</w:t>
      </w:r>
    </w:p>
    <w:p w:rsidR="00A31BB8" w:rsidRPr="00DB7A79" w:rsidRDefault="00A31BB8" w:rsidP="00A31BB8">
      <w:pPr>
        <w:numPr>
          <w:ilvl w:val="0"/>
          <w:numId w:val="13"/>
        </w:numPr>
        <w:jc w:val="both"/>
      </w:pPr>
      <w:r w:rsidRPr="00DB7A79">
        <w:rPr>
          <w:b/>
        </w:rPr>
        <w:t xml:space="preserve">Овладение умениями </w:t>
      </w:r>
      <w:r w:rsidRPr="00DB7A79">
        <w:t>ориентироваться на местности, использовать географическую карту, статистические материалы,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A31BB8" w:rsidRPr="00DB7A79" w:rsidRDefault="00A31BB8" w:rsidP="00A31BB8">
      <w:pPr>
        <w:numPr>
          <w:ilvl w:val="0"/>
          <w:numId w:val="13"/>
        </w:numPr>
        <w:jc w:val="both"/>
      </w:pPr>
      <w:r w:rsidRPr="00DB7A79">
        <w:rPr>
          <w:b/>
        </w:rPr>
        <w:t xml:space="preserve">Развитие </w:t>
      </w:r>
      <w:r w:rsidRPr="00DB7A79">
        <w:t>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задач. Самостоятельного приобретения новых знаний;</w:t>
      </w:r>
    </w:p>
    <w:p w:rsidR="00A31BB8" w:rsidRPr="00DB7A79" w:rsidRDefault="00A31BB8" w:rsidP="00A31BB8">
      <w:pPr>
        <w:numPr>
          <w:ilvl w:val="0"/>
          <w:numId w:val="13"/>
        </w:numPr>
        <w:jc w:val="both"/>
      </w:pPr>
      <w:r w:rsidRPr="00DB7A79">
        <w:rPr>
          <w:b/>
        </w:rPr>
        <w:t xml:space="preserve">Воспитание </w:t>
      </w:r>
      <w:r w:rsidRPr="00DB7A79">
        <w:t>любви к своей местности, своему региону, своей стране; взаимоотношения с другими народами; экологической культуры, бережного отношения к окружающей среде;</w:t>
      </w:r>
    </w:p>
    <w:p w:rsidR="00A31BB8" w:rsidRPr="00DB7A79" w:rsidRDefault="00A31BB8" w:rsidP="00A31BB8">
      <w:pPr>
        <w:numPr>
          <w:ilvl w:val="0"/>
          <w:numId w:val="13"/>
        </w:numPr>
        <w:jc w:val="both"/>
      </w:pPr>
      <w:r w:rsidRPr="00DB7A79">
        <w:rPr>
          <w:b/>
        </w:rPr>
        <w:t xml:space="preserve">Применение географических знаний и умений </w:t>
      </w:r>
      <w:r w:rsidRPr="00DB7A79">
        <w:t>в повседневной жизни для сохранения окружающей среды и социально-ответственного поведения в ней; адаптации в условиях проживания на определённой территории, самостоятельному оцениванию уровня безопасности окружающей среды как сферы жизнедеятельности.</w:t>
      </w:r>
    </w:p>
    <w:p w:rsidR="00A31BB8" w:rsidRPr="00DB7A79" w:rsidRDefault="00A31BB8" w:rsidP="00A31BB8">
      <w:pPr>
        <w:jc w:val="both"/>
      </w:pPr>
      <w:r w:rsidRPr="00DB7A79">
        <w:t xml:space="preserve">   Содержание курса состоит из 3 крупных разделов:</w:t>
      </w:r>
    </w:p>
    <w:p w:rsidR="00A31BB8" w:rsidRPr="00DB7A79" w:rsidRDefault="00A31BB8" w:rsidP="00A31BB8">
      <w:pPr>
        <w:jc w:val="both"/>
      </w:pPr>
      <w:r w:rsidRPr="00DB7A79">
        <w:rPr>
          <w:b/>
        </w:rPr>
        <w:lastRenderedPageBreak/>
        <w:t>Раздел 1</w:t>
      </w:r>
      <w:r w:rsidRPr="00DB7A79">
        <w:t xml:space="preserve"> называется «Общий обзор России», где учащиеся знакомятся с населением и его основными характеристиками и межотраслевыми комплексами нашей страны.</w:t>
      </w:r>
    </w:p>
    <w:p w:rsidR="00A31BB8" w:rsidRPr="00DB7A79" w:rsidRDefault="00A31BB8" w:rsidP="00A31BB8">
      <w:pPr>
        <w:jc w:val="both"/>
      </w:pPr>
      <w:r w:rsidRPr="00DB7A79">
        <w:rPr>
          <w:b/>
        </w:rPr>
        <w:t>Раздел 2</w:t>
      </w:r>
      <w:r w:rsidRPr="00DB7A79">
        <w:t xml:space="preserve"> называется «Районы России», где ведётся районирование нашей страны и даётся подробная характеристика каждому экономическому району.</w:t>
      </w:r>
    </w:p>
    <w:p w:rsidR="00A31BB8" w:rsidRPr="00DB7A79" w:rsidRDefault="00A31BB8" w:rsidP="00A31BB8">
      <w:pPr>
        <w:pStyle w:val="af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B7A79">
        <w:rPr>
          <w:rFonts w:ascii="Times New Roman" w:hAnsi="Times New Roman" w:cs="Times New Roman"/>
          <w:b/>
          <w:sz w:val="24"/>
          <w:szCs w:val="24"/>
          <w:lang w:eastAsia="ru-RU"/>
        </w:rPr>
        <w:t>Основные требования к знаниям и умениям учащихся 9 класса</w:t>
      </w:r>
    </w:p>
    <w:p w:rsidR="00A31BB8" w:rsidRPr="00DB7A79" w:rsidRDefault="00A31BB8" w:rsidP="00A31BB8">
      <w:pPr>
        <w:jc w:val="both"/>
        <w:rPr>
          <w:b/>
        </w:rPr>
      </w:pPr>
      <w:r w:rsidRPr="00DB7A79">
        <w:rPr>
          <w:b/>
        </w:rPr>
        <w:t>Знать/понимать</w:t>
      </w:r>
    </w:p>
    <w:p w:rsidR="00A31BB8" w:rsidRPr="00DB7A79" w:rsidRDefault="00A31BB8" w:rsidP="00A31BB8">
      <w:pPr>
        <w:numPr>
          <w:ilvl w:val="0"/>
          <w:numId w:val="10"/>
        </w:numPr>
        <w:jc w:val="both"/>
      </w:pPr>
      <w:r w:rsidRPr="00DB7A79">
        <w:t>Основные географические понятия и термины; различия плана, глобуса и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:rsidR="00A31BB8" w:rsidRPr="00DB7A79" w:rsidRDefault="00A31BB8" w:rsidP="00A31BB8">
      <w:pPr>
        <w:numPr>
          <w:ilvl w:val="0"/>
          <w:numId w:val="10"/>
        </w:numPr>
        <w:jc w:val="both"/>
      </w:pPr>
      <w:r w:rsidRPr="00DB7A79">
        <w:t>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A31BB8" w:rsidRPr="00DB7A79" w:rsidRDefault="00A31BB8" w:rsidP="00A31BB8">
      <w:pPr>
        <w:numPr>
          <w:ilvl w:val="0"/>
          <w:numId w:val="10"/>
        </w:numPr>
        <w:jc w:val="both"/>
      </w:pPr>
      <w:r w:rsidRPr="00DB7A79">
        <w:t>Географические особенности природы материков и океанов, географию народов Земли; различия в хозяйственном освоении различных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A31BB8" w:rsidRPr="00DB7A79" w:rsidRDefault="00A31BB8" w:rsidP="00A31BB8">
      <w:pPr>
        <w:numPr>
          <w:ilvl w:val="0"/>
          <w:numId w:val="10"/>
        </w:numPr>
        <w:jc w:val="both"/>
      </w:pPr>
      <w:r w:rsidRPr="00DB7A79">
        <w:t>Специфику географического положения и административно-территориального устройства Российской Федерации; особенности её природы, населения, основных отраслей хозяйства, природно-хозяйственных зон и районов;</w:t>
      </w:r>
    </w:p>
    <w:p w:rsidR="00A31BB8" w:rsidRPr="00DB7A79" w:rsidRDefault="00A31BB8" w:rsidP="00A31BB8">
      <w:pPr>
        <w:numPr>
          <w:ilvl w:val="0"/>
          <w:numId w:val="10"/>
        </w:numPr>
        <w:jc w:val="both"/>
      </w:pPr>
      <w:r w:rsidRPr="00DB7A79">
        <w:t>Природные и антропогенные причины возникновения геоэкологических проблем на локальном, региональном и глобальном уровнях; меры по сохранению природы и защите людей от стихийных и техногенных явлений.</w:t>
      </w:r>
    </w:p>
    <w:p w:rsidR="00A31BB8" w:rsidRPr="00DB7A79" w:rsidRDefault="00A31BB8" w:rsidP="00A31BB8">
      <w:pPr>
        <w:jc w:val="both"/>
        <w:rPr>
          <w:b/>
        </w:rPr>
      </w:pPr>
      <w:r w:rsidRPr="00DB7A79">
        <w:rPr>
          <w:b/>
        </w:rPr>
        <w:t>Уметь</w:t>
      </w:r>
    </w:p>
    <w:p w:rsidR="00A31BB8" w:rsidRPr="00DB7A79" w:rsidRDefault="00A31BB8" w:rsidP="00A31BB8">
      <w:pPr>
        <w:numPr>
          <w:ilvl w:val="0"/>
          <w:numId w:val="11"/>
        </w:numPr>
        <w:jc w:val="both"/>
        <w:rPr>
          <w:b/>
        </w:rPr>
      </w:pPr>
      <w:r w:rsidRPr="00DB7A79">
        <w:rPr>
          <w:b/>
        </w:rPr>
        <w:t>Выделять, описывать, объяснять</w:t>
      </w:r>
      <w:r w:rsidRPr="00DB7A79">
        <w:t xml:space="preserve"> существенные признаки географических объектов и явлений;</w:t>
      </w:r>
    </w:p>
    <w:p w:rsidR="00A31BB8" w:rsidRPr="00DB7A79" w:rsidRDefault="00A31BB8" w:rsidP="00A31BB8">
      <w:pPr>
        <w:numPr>
          <w:ilvl w:val="0"/>
          <w:numId w:val="11"/>
        </w:numPr>
        <w:jc w:val="both"/>
        <w:rPr>
          <w:b/>
        </w:rPr>
      </w:pPr>
      <w:r w:rsidRPr="00DB7A79">
        <w:rPr>
          <w:b/>
        </w:rPr>
        <w:t>Находить</w:t>
      </w:r>
      <w:r w:rsidRPr="00DB7A79">
        <w:t xml:space="preserve"> 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A31BB8" w:rsidRPr="00DB7A79" w:rsidRDefault="00A31BB8" w:rsidP="00A31BB8">
      <w:pPr>
        <w:numPr>
          <w:ilvl w:val="0"/>
          <w:numId w:val="11"/>
        </w:numPr>
        <w:jc w:val="both"/>
        <w:rPr>
          <w:b/>
        </w:rPr>
      </w:pPr>
      <w:r w:rsidRPr="00DB7A79">
        <w:rPr>
          <w:b/>
        </w:rPr>
        <w:t xml:space="preserve">Приводить примеры </w:t>
      </w:r>
      <w:r w:rsidRPr="00DB7A79">
        <w:t>использования и охраны природных ресурсов, адаптации человека к условиям окружающей среды, её влияния на формирование культуры народов; районов разной специализации, центров производства важнейших видов продукции, основных коммуникаций и узлов, внутригосударственных и внешних экономических связей России, а также крупнейших регионов и стран мира;</w:t>
      </w:r>
    </w:p>
    <w:p w:rsidR="00A31BB8" w:rsidRPr="00DB7A79" w:rsidRDefault="00A31BB8" w:rsidP="00A31BB8">
      <w:pPr>
        <w:numPr>
          <w:ilvl w:val="0"/>
          <w:numId w:val="11"/>
        </w:numPr>
        <w:jc w:val="both"/>
        <w:rPr>
          <w:b/>
        </w:rPr>
      </w:pPr>
      <w:r w:rsidRPr="00DB7A79">
        <w:rPr>
          <w:b/>
        </w:rPr>
        <w:t xml:space="preserve">Составлять </w:t>
      </w:r>
      <w:r w:rsidRPr="00DB7A79">
        <w:t>краткую географическую характеристику разных территорий на основе разнообразных источников географической информации и форм её представления;</w:t>
      </w:r>
    </w:p>
    <w:p w:rsidR="00A31BB8" w:rsidRPr="00DB7A79" w:rsidRDefault="00A31BB8" w:rsidP="00A31BB8">
      <w:pPr>
        <w:numPr>
          <w:ilvl w:val="0"/>
          <w:numId w:val="11"/>
        </w:numPr>
        <w:jc w:val="both"/>
        <w:rPr>
          <w:b/>
        </w:rPr>
      </w:pPr>
      <w:r w:rsidRPr="00DB7A79">
        <w:rPr>
          <w:b/>
        </w:rPr>
        <w:t xml:space="preserve">Определять </w:t>
      </w:r>
      <w:r w:rsidRPr="00DB7A79">
        <w:t>на местности, плане и карте расстояния, направления и высоты точек; географические координаты и местоположение географических объектов;</w:t>
      </w:r>
    </w:p>
    <w:p w:rsidR="00A31BB8" w:rsidRPr="00DB7A79" w:rsidRDefault="00A31BB8" w:rsidP="00A31BB8">
      <w:pPr>
        <w:numPr>
          <w:ilvl w:val="0"/>
          <w:numId w:val="11"/>
        </w:numPr>
        <w:jc w:val="both"/>
        <w:rPr>
          <w:b/>
        </w:rPr>
      </w:pPr>
      <w:r w:rsidRPr="00DB7A79">
        <w:rPr>
          <w:b/>
        </w:rPr>
        <w:t xml:space="preserve">Применять </w:t>
      </w:r>
      <w:r w:rsidRPr="00DB7A79">
        <w:t>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A31BB8" w:rsidRPr="00DB7A79" w:rsidRDefault="00A31BB8" w:rsidP="00A31BB8">
      <w:pPr>
        <w:ind w:left="720"/>
        <w:jc w:val="both"/>
      </w:pPr>
      <w:r w:rsidRPr="00DB7A79">
        <w:rPr>
          <w:b/>
        </w:rPr>
        <w:t xml:space="preserve">Использовать приобретённые знания и умения в практической деятельности и повседневной жизни </w:t>
      </w:r>
      <w:r w:rsidRPr="00DB7A79">
        <w:t>для:</w:t>
      </w:r>
    </w:p>
    <w:p w:rsidR="00A31BB8" w:rsidRPr="00DB7A79" w:rsidRDefault="00A31BB8" w:rsidP="00A31BB8">
      <w:pPr>
        <w:numPr>
          <w:ilvl w:val="0"/>
          <w:numId w:val="12"/>
        </w:numPr>
        <w:jc w:val="both"/>
      </w:pPr>
      <w:r w:rsidRPr="00DB7A79">
        <w:t>Ориентирования на местности и проведения съёмок её участков; чтения карт различного содержания;</w:t>
      </w:r>
    </w:p>
    <w:p w:rsidR="00A31BB8" w:rsidRPr="00DB7A79" w:rsidRDefault="00A31BB8" w:rsidP="00A31BB8">
      <w:pPr>
        <w:numPr>
          <w:ilvl w:val="0"/>
          <w:numId w:val="12"/>
        </w:numPr>
        <w:jc w:val="both"/>
      </w:pPr>
      <w:r w:rsidRPr="00DB7A79">
        <w:t>Учёта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A31BB8" w:rsidRPr="00DB7A79" w:rsidRDefault="00A31BB8" w:rsidP="00A31BB8">
      <w:pPr>
        <w:numPr>
          <w:ilvl w:val="0"/>
          <w:numId w:val="12"/>
        </w:numPr>
        <w:jc w:val="both"/>
      </w:pPr>
      <w:r w:rsidRPr="00DB7A79">
        <w:lastRenderedPageBreak/>
        <w:t>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A31BB8" w:rsidRPr="00DB7A79" w:rsidRDefault="00A31BB8" w:rsidP="00A31BB8">
      <w:pPr>
        <w:numPr>
          <w:ilvl w:val="0"/>
          <w:numId w:val="12"/>
        </w:numPr>
        <w:jc w:val="both"/>
      </w:pPr>
      <w:r w:rsidRPr="00DB7A79">
        <w:t>Решения практических задач по определению качества окружающей среды своей местности, её использованию, сохранению и улучшению; принятию необходимых мер в случае природных стихийных бедствий и техногенных катастроф;</w:t>
      </w:r>
    </w:p>
    <w:p w:rsidR="00A31BB8" w:rsidRPr="00DB7A79" w:rsidRDefault="00A31BB8" w:rsidP="00A31BB8">
      <w:pPr>
        <w:numPr>
          <w:ilvl w:val="0"/>
          <w:numId w:val="12"/>
        </w:numPr>
        <w:jc w:val="both"/>
      </w:pPr>
      <w:r w:rsidRPr="00DB7A79">
        <w:t>Проведения самостоятельного поиска географической информации на местности из различных источников; картографических, статистических, геоинформационных.</w:t>
      </w:r>
    </w:p>
    <w:p w:rsidR="00A31BB8" w:rsidRPr="00DB7A79" w:rsidRDefault="00A31BB8" w:rsidP="00A31BB8">
      <w:pPr>
        <w:jc w:val="both"/>
      </w:pPr>
      <w:r w:rsidRPr="00DB7A79">
        <w:t xml:space="preserve">    Контроль учащихся осуществляется через практические работы, проверочные и самостоятельные работы, работа с картой, тестовые задания, заполнение контурных карт, защита проектов.</w:t>
      </w:r>
    </w:p>
    <w:p w:rsidR="00C72CBE" w:rsidRDefault="00C72CBE" w:rsidP="0072095E">
      <w:pPr>
        <w:rPr>
          <w:b/>
          <w:color w:val="000000"/>
        </w:rPr>
      </w:pPr>
    </w:p>
    <w:p w:rsidR="00201F71" w:rsidRPr="00617ADF" w:rsidRDefault="00201F71" w:rsidP="00201F71">
      <w:pPr>
        <w:pStyle w:val="Heading1"/>
        <w:ind w:left="3996" w:right="1672" w:hanging="1923"/>
      </w:pPr>
      <w:r w:rsidRPr="00617ADF">
        <w:t>Аннотация к адаптированной рабочей программе по обществознанию 9 класс</w:t>
      </w:r>
    </w:p>
    <w:p w:rsidR="00201F71" w:rsidRPr="00617ADF" w:rsidRDefault="00201F71" w:rsidP="00201F71">
      <w:pPr>
        <w:pStyle w:val="af1"/>
        <w:ind w:left="0"/>
        <w:jc w:val="left"/>
        <w:rPr>
          <w:b/>
        </w:rPr>
      </w:pPr>
    </w:p>
    <w:p w:rsidR="00201F71" w:rsidRPr="00617ADF" w:rsidRDefault="00201F71" w:rsidP="00201F71">
      <w:pPr>
        <w:pStyle w:val="af1"/>
        <w:ind w:left="0" w:right="-1" w:firstLine="701"/>
      </w:pPr>
      <w:r w:rsidRPr="00617ADF">
        <w:t>Адаптированная рабочая программа по обществознанию для 9 класса составлена на основе государственного образовательного стандарта основного общего образования, ориентированная на учащихся 9 коррекционных классов VII вида. Рабочая программа ориентирована на авторскую программу и предметную линию учебников под редакцией Л.Н.Боголюбова. (Обществознание. Рабочие программы. Предметная линия учебников под редакцией Л.Н.Боголюбова. 5-9 классы: пособие для учителей общеобразоват. организаций / [Л.Н.Боголюбов, Н.И.Городецкая, Л.Ф.Иванова и др.]. -3-е изд. - М.: Просвещение,</w:t>
      </w:r>
      <w:r w:rsidRPr="00617ADF">
        <w:rPr>
          <w:spacing w:val="-5"/>
        </w:rPr>
        <w:t xml:space="preserve"> </w:t>
      </w:r>
      <w:r w:rsidRPr="00617ADF">
        <w:t>2014).</w:t>
      </w:r>
    </w:p>
    <w:p w:rsidR="00201F71" w:rsidRPr="00617ADF" w:rsidRDefault="00201F71" w:rsidP="00201F71">
      <w:pPr>
        <w:pStyle w:val="af1"/>
        <w:ind w:left="0" w:right="-1" w:firstLine="701"/>
      </w:pPr>
      <w:r w:rsidRPr="00617ADF">
        <w:t>Цель данной программы - создание условий для социальной адаптации учащихся путем повышения их правовой и этической грамотности, создающей основу для безболезненной интеграции в современное общество ребенка через знание своих гражданских обязанностей и умение пользоваться своими правами. Формирование интереса и положительной мотивации учащихся к изучению предметов гуманитарного цикла, а также способствовать реализации возможностей и интересов учащихся.</w:t>
      </w:r>
    </w:p>
    <w:p w:rsidR="00201F71" w:rsidRPr="00617ADF" w:rsidRDefault="00201F71" w:rsidP="00201F71">
      <w:pPr>
        <w:pStyle w:val="af1"/>
        <w:ind w:left="0" w:right="-1"/>
        <w:jc w:val="left"/>
      </w:pPr>
      <w:r w:rsidRPr="00617ADF">
        <w:rPr>
          <w:b/>
          <w:bCs/>
        </w:rPr>
        <w:t>Для достижения целей ставятся следующие задачи:</w:t>
      </w:r>
    </w:p>
    <w:p w:rsidR="00201F71" w:rsidRPr="00617ADF" w:rsidRDefault="00201F71" w:rsidP="00201F71">
      <w:pPr>
        <w:pStyle w:val="a6"/>
        <w:widowControl w:val="0"/>
        <w:numPr>
          <w:ilvl w:val="0"/>
          <w:numId w:val="14"/>
        </w:numPr>
        <w:tabs>
          <w:tab w:val="left" w:pos="827"/>
          <w:tab w:val="left" w:pos="828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7ADF">
        <w:rPr>
          <w:rFonts w:ascii="Times New Roman" w:hAnsi="Times New Roman"/>
          <w:sz w:val="24"/>
          <w:szCs w:val="24"/>
        </w:rPr>
        <w:t>развитие личности в ответственный период социального взросления человека (1015 лет), ее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развитие нравственной и правовой культуры, экономического образа мышления, способности к самоопределению и</w:t>
      </w:r>
      <w:r w:rsidRPr="00617AD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7ADF">
        <w:rPr>
          <w:rFonts w:ascii="Times New Roman" w:hAnsi="Times New Roman"/>
          <w:sz w:val="24"/>
          <w:szCs w:val="24"/>
        </w:rPr>
        <w:t>самореализации;</w:t>
      </w:r>
    </w:p>
    <w:p w:rsidR="00201F71" w:rsidRPr="00617ADF" w:rsidRDefault="00201F71" w:rsidP="00201F71">
      <w:pPr>
        <w:pStyle w:val="a6"/>
        <w:widowControl w:val="0"/>
        <w:numPr>
          <w:ilvl w:val="0"/>
          <w:numId w:val="14"/>
        </w:numPr>
        <w:tabs>
          <w:tab w:val="left" w:pos="827"/>
          <w:tab w:val="left" w:pos="828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7ADF">
        <w:rPr>
          <w:rFonts w:ascii="Times New Roman" w:hAnsi="Times New Roman"/>
          <w:sz w:val="24"/>
          <w:szCs w:val="24"/>
        </w:rPr>
        <w:t>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</w:t>
      </w:r>
      <w:r w:rsidRPr="00617AD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7ADF">
        <w:rPr>
          <w:rFonts w:ascii="Times New Roman" w:hAnsi="Times New Roman"/>
          <w:sz w:val="24"/>
          <w:szCs w:val="24"/>
        </w:rPr>
        <w:t>Федерации;</w:t>
      </w:r>
    </w:p>
    <w:p w:rsidR="00201F71" w:rsidRPr="00617ADF" w:rsidRDefault="00201F71" w:rsidP="00201F71">
      <w:pPr>
        <w:pStyle w:val="a6"/>
        <w:widowControl w:val="0"/>
        <w:numPr>
          <w:ilvl w:val="0"/>
          <w:numId w:val="14"/>
        </w:numPr>
        <w:tabs>
          <w:tab w:val="left" w:pos="827"/>
          <w:tab w:val="left" w:pos="828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7ADF">
        <w:rPr>
          <w:rFonts w:ascii="Times New Roman" w:hAnsi="Times New Roman"/>
          <w:sz w:val="24"/>
          <w:szCs w:val="24"/>
        </w:rPr>
        <w:t>освоение на уровне функциональной грамотности системы знаний, 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</w:t>
      </w:r>
      <w:r w:rsidRPr="00617ADF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17ADF">
        <w:rPr>
          <w:rFonts w:ascii="Times New Roman" w:hAnsi="Times New Roman"/>
          <w:sz w:val="24"/>
          <w:szCs w:val="24"/>
        </w:rPr>
        <w:t>гражданина;</w:t>
      </w:r>
    </w:p>
    <w:p w:rsidR="00201F71" w:rsidRPr="00617ADF" w:rsidRDefault="00201F71" w:rsidP="00201F71">
      <w:pPr>
        <w:pStyle w:val="a6"/>
        <w:widowControl w:val="0"/>
        <w:numPr>
          <w:ilvl w:val="0"/>
          <w:numId w:val="14"/>
        </w:numPr>
        <w:tabs>
          <w:tab w:val="left" w:pos="827"/>
          <w:tab w:val="left" w:pos="828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7ADF">
        <w:rPr>
          <w:rFonts w:ascii="Times New Roman" w:hAnsi="Times New Roman"/>
          <w:sz w:val="24"/>
          <w:szCs w:val="24"/>
        </w:rPr>
        <w:t>овладение умениями познавательной, коммуникативной, практической деятельности в основных социальных ролях, характерных для подросткового</w:t>
      </w:r>
      <w:r w:rsidRPr="00617ADF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17ADF">
        <w:rPr>
          <w:rFonts w:ascii="Times New Roman" w:hAnsi="Times New Roman"/>
          <w:sz w:val="24"/>
          <w:szCs w:val="24"/>
        </w:rPr>
        <w:t>возраста;</w:t>
      </w:r>
    </w:p>
    <w:p w:rsidR="00201F71" w:rsidRPr="00617ADF" w:rsidRDefault="00201F71" w:rsidP="00201F71">
      <w:pPr>
        <w:pStyle w:val="a6"/>
        <w:widowControl w:val="0"/>
        <w:numPr>
          <w:ilvl w:val="0"/>
          <w:numId w:val="14"/>
        </w:numPr>
        <w:tabs>
          <w:tab w:val="left" w:pos="827"/>
          <w:tab w:val="left" w:pos="828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7ADF">
        <w:rPr>
          <w:rFonts w:ascii="Times New Roman" w:hAnsi="Times New Roman"/>
          <w:sz w:val="24"/>
          <w:szCs w:val="24"/>
        </w:rPr>
        <w:t>формирование опыта применения полученных знаний для решения типичных задач в области социальных отношений; экономической и гражданско- общественной деятельности; в межличностных отношениях, включая отношения между людьми различных национальностей и вероисповеданий; самостоятельной познавательной деятельности; правоотношениях; семейно- бытовых отношениях.</w:t>
      </w:r>
    </w:p>
    <w:p w:rsidR="00201F71" w:rsidRPr="00617ADF" w:rsidRDefault="00201F71" w:rsidP="00201F71">
      <w:pPr>
        <w:pStyle w:val="a6"/>
        <w:widowControl w:val="0"/>
        <w:numPr>
          <w:ilvl w:val="0"/>
          <w:numId w:val="14"/>
        </w:numPr>
        <w:tabs>
          <w:tab w:val="left" w:pos="827"/>
          <w:tab w:val="left" w:pos="828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7ADF">
        <w:rPr>
          <w:rFonts w:ascii="Times New Roman" w:hAnsi="Times New Roman"/>
          <w:sz w:val="24"/>
          <w:szCs w:val="24"/>
        </w:rPr>
        <w:t xml:space="preserve">формирование человека-гражданина, интегрированного в современную действительность и нацеленного на её совершенствование, ориентированного на развитие </w:t>
      </w:r>
      <w:r w:rsidRPr="00617ADF">
        <w:rPr>
          <w:rFonts w:ascii="Times New Roman" w:hAnsi="Times New Roman"/>
          <w:sz w:val="24"/>
          <w:szCs w:val="24"/>
        </w:rPr>
        <w:lastRenderedPageBreak/>
        <w:t>гражданского общества и утверждение правового государства;</w:t>
      </w:r>
    </w:p>
    <w:p w:rsidR="00201F71" w:rsidRPr="00617ADF" w:rsidRDefault="00201F71" w:rsidP="00201F71">
      <w:pPr>
        <w:pStyle w:val="a6"/>
        <w:widowControl w:val="0"/>
        <w:numPr>
          <w:ilvl w:val="0"/>
          <w:numId w:val="14"/>
        </w:numPr>
        <w:tabs>
          <w:tab w:val="left" w:pos="827"/>
          <w:tab w:val="left" w:pos="828"/>
        </w:tabs>
        <w:autoSpaceDE w:val="0"/>
        <w:autoSpaceDN w:val="0"/>
        <w:spacing w:after="0" w:line="240" w:lineRule="auto"/>
        <w:ind w:left="0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7ADF">
        <w:rPr>
          <w:rFonts w:ascii="Times New Roman" w:hAnsi="Times New Roman"/>
          <w:sz w:val="24"/>
          <w:szCs w:val="24"/>
        </w:rPr>
        <w:t>выработка основ нравственной, правовой, политической, экологической</w:t>
      </w:r>
      <w:r w:rsidRPr="00617ADF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17ADF">
        <w:rPr>
          <w:rFonts w:ascii="Times New Roman" w:hAnsi="Times New Roman"/>
          <w:sz w:val="24"/>
          <w:szCs w:val="24"/>
        </w:rPr>
        <w:t>культуры;</w:t>
      </w:r>
    </w:p>
    <w:p w:rsidR="00201F71" w:rsidRPr="00617ADF" w:rsidRDefault="00201F71" w:rsidP="00201F71">
      <w:pPr>
        <w:pStyle w:val="a6"/>
        <w:widowControl w:val="0"/>
        <w:numPr>
          <w:ilvl w:val="0"/>
          <w:numId w:val="14"/>
        </w:numPr>
        <w:tabs>
          <w:tab w:val="left" w:pos="827"/>
          <w:tab w:val="left" w:pos="828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7ADF">
        <w:rPr>
          <w:rFonts w:ascii="Times New Roman" w:hAnsi="Times New Roman"/>
          <w:sz w:val="24"/>
          <w:szCs w:val="24"/>
        </w:rPr>
        <w:t>содействие взаимопониманию и сотрудничеству между людьми, народами, различными расовыми, национальными, этническими и социальными</w:t>
      </w:r>
      <w:r w:rsidRPr="00617ADF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17ADF">
        <w:rPr>
          <w:rFonts w:ascii="Times New Roman" w:hAnsi="Times New Roman"/>
          <w:sz w:val="24"/>
          <w:szCs w:val="24"/>
        </w:rPr>
        <w:t>группами;</w:t>
      </w:r>
    </w:p>
    <w:p w:rsidR="00201F71" w:rsidRPr="00617ADF" w:rsidRDefault="00201F71" w:rsidP="00201F71">
      <w:pPr>
        <w:pStyle w:val="a6"/>
        <w:widowControl w:val="0"/>
        <w:numPr>
          <w:ilvl w:val="0"/>
          <w:numId w:val="14"/>
        </w:numPr>
        <w:tabs>
          <w:tab w:val="left" w:pos="827"/>
          <w:tab w:val="left" w:pos="828"/>
        </w:tabs>
        <w:autoSpaceDE w:val="0"/>
        <w:autoSpaceDN w:val="0"/>
        <w:spacing w:after="0" w:line="240" w:lineRule="auto"/>
        <w:ind w:left="0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7ADF">
        <w:rPr>
          <w:rFonts w:ascii="Times New Roman" w:hAnsi="Times New Roman"/>
          <w:sz w:val="24"/>
          <w:szCs w:val="24"/>
        </w:rPr>
        <w:t>помощь в реализации права учащихся на свободный выбор взглядов и</w:t>
      </w:r>
      <w:r w:rsidRPr="00617AD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17ADF">
        <w:rPr>
          <w:rFonts w:ascii="Times New Roman" w:hAnsi="Times New Roman"/>
          <w:sz w:val="24"/>
          <w:szCs w:val="24"/>
        </w:rPr>
        <w:t>убеждений;</w:t>
      </w:r>
    </w:p>
    <w:p w:rsidR="00201F71" w:rsidRPr="00617ADF" w:rsidRDefault="00201F71" w:rsidP="00201F71">
      <w:pPr>
        <w:pStyle w:val="a6"/>
        <w:widowControl w:val="0"/>
        <w:numPr>
          <w:ilvl w:val="0"/>
          <w:numId w:val="14"/>
        </w:numPr>
        <w:tabs>
          <w:tab w:val="left" w:pos="827"/>
          <w:tab w:val="left" w:pos="828"/>
        </w:tabs>
        <w:autoSpaceDE w:val="0"/>
        <w:autoSpaceDN w:val="0"/>
        <w:spacing w:after="0" w:line="240" w:lineRule="auto"/>
        <w:ind w:left="0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7ADF">
        <w:rPr>
          <w:rFonts w:ascii="Times New Roman" w:hAnsi="Times New Roman"/>
          <w:sz w:val="24"/>
          <w:szCs w:val="24"/>
        </w:rPr>
        <w:t>ориентация учащихся на гуманистические и демократические</w:t>
      </w:r>
      <w:r w:rsidRPr="00617ADF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17ADF">
        <w:rPr>
          <w:rFonts w:ascii="Times New Roman" w:hAnsi="Times New Roman"/>
          <w:sz w:val="24"/>
          <w:szCs w:val="24"/>
        </w:rPr>
        <w:t>ценности.</w:t>
      </w:r>
    </w:p>
    <w:p w:rsidR="00201F71" w:rsidRPr="00617ADF" w:rsidRDefault="00201F71" w:rsidP="00201F71">
      <w:pPr>
        <w:pStyle w:val="a6"/>
        <w:widowControl w:val="0"/>
        <w:numPr>
          <w:ilvl w:val="0"/>
          <w:numId w:val="14"/>
        </w:numPr>
        <w:tabs>
          <w:tab w:val="left" w:pos="396"/>
        </w:tabs>
        <w:autoSpaceDE w:val="0"/>
        <w:autoSpaceDN w:val="0"/>
        <w:spacing w:after="0" w:line="240" w:lineRule="auto"/>
        <w:ind w:left="0" w:right="-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7ADF">
        <w:rPr>
          <w:rFonts w:ascii="Times New Roman" w:hAnsi="Times New Roman"/>
          <w:sz w:val="24"/>
          <w:szCs w:val="24"/>
        </w:rPr>
        <w:t>Охрана и укрепление соматического и психоневрологического здоровья обучающихся: предупреждение психофизических перегрузок, эмоциональных срывов; создание климата психологического комфорта, обеспечение хороших результатов во фронтальной и индивидуальной работе</w:t>
      </w:r>
      <w:r w:rsidRPr="00617AD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7ADF">
        <w:rPr>
          <w:rFonts w:ascii="Times New Roman" w:hAnsi="Times New Roman"/>
          <w:sz w:val="24"/>
          <w:szCs w:val="24"/>
        </w:rPr>
        <w:t>школьников;</w:t>
      </w:r>
    </w:p>
    <w:p w:rsidR="00201F71" w:rsidRPr="00617ADF" w:rsidRDefault="00201F71" w:rsidP="00201F71">
      <w:pPr>
        <w:pStyle w:val="a6"/>
        <w:widowControl w:val="0"/>
        <w:numPr>
          <w:ilvl w:val="0"/>
          <w:numId w:val="14"/>
        </w:numPr>
        <w:tabs>
          <w:tab w:val="left" w:pos="396"/>
        </w:tabs>
        <w:autoSpaceDE w:val="0"/>
        <w:autoSpaceDN w:val="0"/>
        <w:spacing w:after="0" w:line="240" w:lineRule="auto"/>
        <w:ind w:left="0" w:right="-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7ADF">
        <w:rPr>
          <w:rFonts w:ascii="Times New Roman" w:hAnsi="Times New Roman"/>
          <w:sz w:val="24"/>
          <w:szCs w:val="24"/>
        </w:rPr>
        <w:t>Формирование социально-нравственного поведения обучающихся, обеспечивающего успешную адаптацию к новым условиям обучения: осознание изменившихся условий, собственных</w:t>
      </w:r>
      <w:r w:rsidRPr="00617AD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17ADF">
        <w:rPr>
          <w:rFonts w:ascii="Times New Roman" w:hAnsi="Times New Roman"/>
          <w:sz w:val="24"/>
          <w:szCs w:val="24"/>
        </w:rPr>
        <w:t>недостатков</w:t>
      </w:r>
      <w:r w:rsidRPr="00617AD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17ADF">
        <w:rPr>
          <w:rFonts w:ascii="Times New Roman" w:hAnsi="Times New Roman"/>
          <w:sz w:val="24"/>
          <w:szCs w:val="24"/>
        </w:rPr>
        <w:t>(неумение</w:t>
      </w:r>
      <w:r w:rsidRPr="00617AD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17ADF">
        <w:rPr>
          <w:rFonts w:ascii="Times New Roman" w:hAnsi="Times New Roman"/>
          <w:sz w:val="24"/>
          <w:szCs w:val="24"/>
        </w:rPr>
        <w:t>общаться,</w:t>
      </w:r>
      <w:r w:rsidRPr="00617AD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17ADF">
        <w:rPr>
          <w:rFonts w:ascii="Times New Roman" w:hAnsi="Times New Roman"/>
          <w:sz w:val="24"/>
          <w:szCs w:val="24"/>
        </w:rPr>
        <w:t>умственная</w:t>
      </w:r>
      <w:r w:rsidRPr="00617AD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17ADF">
        <w:rPr>
          <w:rFonts w:ascii="Times New Roman" w:hAnsi="Times New Roman"/>
          <w:sz w:val="24"/>
          <w:szCs w:val="24"/>
        </w:rPr>
        <w:t>пассивность,</w:t>
      </w:r>
      <w:r w:rsidRPr="00617AD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17ADF">
        <w:rPr>
          <w:rFonts w:ascii="Times New Roman" w:hAnsi="Times New Roman"/>
          <w:sz w:val="24"/>
          <w:szCs w:val="24"/>
        </w:rPr>
        <w:t>неумение</w:t>
      </w:r>
      <w:r w:rsidRPr="00617AD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17ADF">
        <w:rPr>
          <w:rFonts w:ascii="Times New Roman" w:hAnsi="Times New Roman"/>
          <w:sz w:val="24"/>
          <w:szCs w:val="24"/>
        </w:rPr>
        <w:t>строить</w:t>
      </w:r>
    </w:p>
    <w:p w:rsidR="00201F71" w:rsidRPr="00617ADF" w:rsidRDefault="00201F71" w:rsidP="00201F71">
      <w:pPr>
        <w:pStyle w:val="af1"/>
        <w:ind w:left="0" w:right="-1"/>
      </w:pPr>
      <w:r w:rsidRPr="00617ADF">
        <w:t>межличностные отношения и др.), развитие потребности преодолеть их, вера в успех, осознание необходимости</w:t>
      </w:r>
      <w:r w:rsidRPr="00617ADF">
        <w:rPr>
          <w:spacing w:val="-2"/>
        </w:rPr>
        <w:t xml:space="preserve"> </w:t>
      </w:r>
      <w:r w:rsidRPr="00617ADF">
        <w:t>самоконтроля.</w:t>
      </w:r>
    </w:p>
    <w:p w:rsidR="00201F71" w:rsidRPr="00617ADF" w:rsidRDefault="00201F71" w:rsidP="00201F71">
      <w:pPr>
        <w:pStyle w:val="a6"/>
        <w:widowControl w:val="0"/>
        <w:numPr>
          <w:ilvl w:val="0"/>
          <w:numId w:val="14"/>
        </w:numPr>
        <w:tabs>
          <w:tab w:val="left" w:pos="396"/>
        </w:tabs>
        <w:autoSpaceDE w:val="0"/>
        <w:autoSpaceDN w:val="0"/>
        <w:spacing w:after="0" w:line="240" w:lineRule="auto"/>
        <w:ind w:left="0" w:right="-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7ADF">
        <w:rPr>
          <w:rFonts w:ascii="Times New Roman" w:hAnsi="Times New Roman"/>
          <w:sz w:val="24"/>
          <w:szCs w:val="24"/>
        </w:rPr>
        <w:t>Развитие личностных компонентов познавательной деятельности , формирование самостоятельности, гибкости мышления. Формирование и закрепление умений и навыков планирования деятельности, самоконтроля, развитие умений воспринимать и использовать информацию из разных источников (межпредметные связи, радио, телевидение, литература) в целях успешного осуществления учебнопознавательной</w:t>
      </w:r>
      <w:r w:rsidRPr="00617ADF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17ADF">
        <w:rPr>
          <w:rFonts w:ascii="Times New Roman" w:hAnsi="Times New Roman"/>
          <w:sz w:val="24"/>
          <w:szCs w:val="24"/>
        </w:rPr>
        <w:t>деятельности.</w:t>
      </w:r>
    </w:p>
    <w:p w:rsidR="00201F71" w:rsidRPr="00617ADF" w:rsidRDefault="00201F71" w:rsidP="00201F71">
      <w:pPr>
        <w:pStyle w:val="af1"/>
        <w:ind w:left="0" w:right="-1"/>
      </w:pPr>
      <w:r w:rsidRPr="00617ADF">
        <w:t>В данной рабочей программе есть изменения. Авторская программа Боголюбова рассчитана на 35 ч. в год (175 часов), а рабочая программа на 34 часа (170 часов). Сокращение часов было осуществлено за счет уменьшения уроков на повторение и обобщение знаний.</w:t>
      </w:r>
    </w:p>
    <w:p w:rsidR="00201F71" w:rsidRPr="00617ADF" w:rsidRDefault="00201F71" w:rsidP="00201F71">
      <w:pPr>
        <w:pStyle w:val="af1"/>
        <w:ind w:left="0" w:right="-1" w:firstLine="720"/>
      </w:pPr>
      <w:r w:rsidRPr="00617ADF">
        <w:t>Программа школьного курса по обществознанию учитывает значительные трудности для детей с ЗПР в силу особенностей их познавательной деятельности. Для этих детей характерны недостаточный уровень развития логического мышления, затруднения в установлении причинно - следственных связей, запоминание большого количества фактического материала, снижения памяти, отставание в развитие речи. В связи с этим учащиеся замедленно овладевают необходимыми обществоведческими представлениями и понятиями, плохо запоминают понятия, затрудняются в анализе и обобщении конкретных знаний, в понимании закономерностей исторического развития общества.</w:t>
      </w:r>
    </w:p>
    <w:p w:rsidR="00201F71" w:rsidRPr="00617ADF" w:rsidRDefault="00201F71" w:rsidP="00201F71">
      <w:pPr>
        <w:pStyle w:val="af1"/>
        <w:ind w:left="0" w:right="-1" w:firstLine="360"/>
      </w:pPr>
      <w:r w:rsidRPr="00617ADF">
        <w:t xml:space="preserve">Данное планирование имеет </w:t>
      </w:r>
      <w:r w:rsidRPr="00617ADF">
        <w:rPr>
          <w:i/>
        </w:rPr>
        <w:t xml:space="preserve">практическую направленность, </w:t>
      </w:r>
      <w:r w:rsidRPr="00617ADF">
        <w:t>так как предназначается не только для формирования круга знаний учащихся по обществознанию, праву и</w:t>
      </w:r>
      <w:r w:rsidRPr="00617ADF">
        <w:rPr>
          <w:spacing w:val="-17"/>
        </w:rPr>
        <w:t xml:space="preserve"> </w:t>
      </w:r>
      <w:r w:rsidRPr="00617ADF">
        <w:t>экономике.</w:t>
      </w:r>
    </w:p>
    <w:p w:rsidR="00201F71" w:rsidRPr="00617ADF" w:rsidRDefault="00201F71" w:rsidP="00201F71">
      <w:pPr>
        <w:ind w:right="-1"/>
        <w:rPr>
          <w:i/>
        </w:rPr>
      </w:pPr>
      <w:r w:rsidRPr="00617ADF">
        <w:rPr>
          <w:i/>
        </w:rPr>
        <w:t>Использовать приобретенные знания и умения в практической деятельности и повседневной</w:t>
      </w:r>
    </w:p>
    <w:p w:rsidR="00201F71" w:rsidRPr="00617ADF" w:rsidRDefault="00201F71" w:rsidP="00201F71">
      <w:pPr>
        <w:ind w:right="-1"/>
        <w:rPr>
          <w:i/>
        </w:rPr>
      </w:pPr>
      <w:r w:rsidRPr="00617ADF">
        <w:rPr>
          <w:i/>
        </w:rPr>
        <w:t>жизни:</w:t>
      </w:r>
    </w:p>
    <w:p w:rsidR="00201F71" w:rsidRPr="00617ADF" w:rsidRDefault="00201F71" w:rsidP="00201F71">
      <w:pPr>
        <w:pStyle w:val="a6"/>
        <w:widowControl w:val="0"/>
        <w:numPr>
          <w:ilvl w:val="1"/>
          <w:numId w:val="14"/>
        </w:numPr>
        <w:tabs>
          <w:tab w:val="left" w:pos="847"/>
        </w:tabs>
        <w:autoSpaceDE w:val="0"/>
        <w:autoSpaceDN w:val="0"/>
        <w:spacing w:after="0" w:line="240" w:lineRule="auto"/>
        <w:ind w:left="0" w:right="-1"/>
        <w:contextualSpacing w:val="0"/>
        <w:rPr>
          <w:rFonts w:ascii="Times New Roman" w:hAnsi="Times New Roman"/>
          <w:sz w:val="24"/>
          <w:szCs w:val="24"/>
        </w:rPr>
      </w:pPr>
      <w:r w:rsidRPr="00617ADF">
        <w:rPr>
          <w:rFonts w:ascii="Times New Roman" w:hAnsi="Times New Roman"/>
          <w:sz w:val="24"/>
          <w:szCs w:val="24"/>
        </w:rPr>
        <w:t>для полноценного выполнения типичных для подростка социальных</w:t>
      </w:r>
      <w:r w:rsidRPr="00617AD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7ADF">
        <w:rPr>
          <w:rFonts w:ascii="Times New Roman" w:hAnsi="Times New Roman"/>
          <w:sz w:val="24"/>
          <w:szCs w:val="24"/>
        </w:rPr>
        <w:t>ролей;</w:t>
      </w:r>
    </w:p>
    <w:p w:rsidR="00201F71" w:rsidRPr="00617ADF" w:rsidRDefault="00201F71" w:rsidP="00201F71">
      <w:pPr>
        <w:pStyle w:val="a6"/>
        <w:widowControl w:val="0"/>
        <w:numPr>
          <w:ilvl w:val="1"/>
          <w:numId w:val="14"/>
        </w:numPr>
        <w:tabs>
          <w:tab w:val="left" w:pos="852"/>
        </w:tabs>
        <w:autoSpaceDE w:val="0"/>
        <w:autoSpaceDN w:val="0"/>
        <w:spacing w:after="0" w:line="240" w:lineRule="auto"/>
        <w:ind w:left="0" w:right="-1" w:hanging="140"/>
        <w:contextualSpacing w:val="0"/>
        <w:rPr>
          <w:rFonts w:ascii="Times New Roman" w:hAnsi="Times New Roman"/>
          <w:sz w:val="24"/>
          <w:szCs w:val="24"/>
        </w:rPr>
      </w:pPr>
      <w:r w:rsidRPr="00617ADF">
        <w:rPr>
          <w:rFonts w:ascii="Times New Roman" w:hAnsi="Times New Roman"/>
          <w:sz w:val="24"/>
          <w:szCs w:val="24"/>
        </w:rPr>
        <w:t>общей ориентации в актуальных общественных событиях и</w:t>
      </w:r>
      <w:r w:rsidRPr="00617AD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7ADF">
        <w:rPr>
          <w:rFonts w:ascii="Times New Roman" w:hAnsi="Times New Roman"/>
          <w:sz w:val="24"/>
          <w:szCs w:val="24"/>
        </w:rPr>
        <w:t>процессах;</w:t>
      </w:r>
    </w:p>
    <w:p w:rsidR="00201F71" w:rsidRPr="00617ADF" w:rsidRDefault="00201F71" w:rsidP="00201F71">
      <w:pPr>
        <w:pStyle w:val="a6"/>
        <w:widowControl w:val="0"/>
        <w:numPr>
          <w:ilvl w:val="1"/>
          <w:numId w:val="14"/>
        </w:numPr>
        <w:tabs>
          <w:tab w:val="left" w:pos="852"/>
        </w:tabs>
        <w:autoSpaceDE w:val="0"/>
        <w:autoSpaceDN w:val="0"/>
        <w:spacing w:after="0" w:line="240" w:lineRule="auto"/>
        <w:ind w:left="0" w:right="-1" w:hanging="140"/>
        <w:contextualSpacing w:val="0"/>
        <w:rPr>
          <w:rFonts w:ascii="Times New Roman" w:hAnsi="Times New Roman"/>
          <w:sz w:val="24"/>
          <w:szCs w:val="24"/>
        </w:rPr>
      </w:pPr>
      <w:r w:rsidRPr="00617ADF">
        <w:rPr>
          <w:rFonts w:ascii="Times New Roman" w:hAnsi="Times New Roman"/>
          <w:sz w:val="24"/>
          <w:szCs w:val="24"/>
        </w:rPr>
        <w:t>нравственной и правовой оценки конкретных поступков</w:t>
      </w:r>
      <w:r w:rsidRPr="00617AD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17ADF">
        <w:rPr>
          <w:rFonts w:ascii="Times New Roman" w:hAnsi="Times New Roman"/>
          <w:sz w:val="24"/>
          <w:szCs w:val="24"/>
        </w:rPr>
        <w:t>людей;</w:t>
      </w:r>
    </w:p>
    <w:p w:rsidR="00201F71" w:rsidRPr="00617ADF" w:rsidRDefault="00201F71" w:rsidP="00201F71">
      <w:pPr>
        <w:pStyle w:val="a6"/>
        <w:widowControl w:val="0"/>
        <w:numPr>
          <w:ilvl w:val="1"/>
          <w:numId w:val="14"/>
        </w:numPr>
        <w:tabs>
          <w:tab w:val="left" w:pos="852"/>
        </w:tabs>
        <w:autoSpaceDE w:val="0"/>
        <w:autoSpaceDN w:val="0"/>
        <w:spacing w:after="0" w:line="240" w:lineRule="auto"/>
        <w:ind w:left="0" w:right="-1" w:hanging="260"/>
        <w:contextualSpacing w:val="0"/>
        <w:rPr>
          <w:rFonts w:ascii="Times New Roman" w:hAnsi="Times New Roman"/>
          <w:sz w:val="24"/>
          <w:szCs w:val="24"/>
        </w:rPr>
      </w:pPr>
      <w:r w:rsidRPr="00617ADF">
        <w:rPr>
          <w:rFonts w:ascii="Times New Roman" w:hAnsi="Times New Roman"/>
          <w:sz w:val="24"/>
          <w:szCs w:val="24"/>
        </w:rPr>
        <w:t>реализации и защиты прав человека и гражданина, осознанного выполнения гражданских</w:t>
      </w:r>
      <w:r w:rsidRPr="00617AD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7ADF">
        <w:rPr>
          <w:rFonts w:ascii="Times New Roman" w:hAnsi="Times New Roman"/>
          <w:sz w:val="24"/>
          <w:szCs w:val="24"/>
        </w:rPr>
        <w:t>обязанностей;</w:t>
      </w:r>
    </w:p>
    <w:p w:rsidR="00201F71" w:rsidRPr="00617ADF" w:rsidRDefault="00201F71" w:rsidP="00201F71">
      <w:pPr>
        <w:pStyle w:val="a6"/>
        <w:widowControl w:val="0"/>
        <w:numPr>
          <w:ilvl w:val="1"/>
          <w:numId w:val="14"/>
        </w:numPr>
        <w:tabs>
          <w:tab w:val="left" w:pos="852"/>
        </w:tabs>
        <w:autoSpaceDE w:val="0"/>
        <w:autoSpaceDN w:val="0"/>
        <w:spacing w:after="0" w:line="240" w:lineRule="auto"/>
        <w:ind w:left="0" w:right="-1" w:hanging="140"/>
        <w:contextualSpacing w:val="0"/>
        <w:rPr>
          <w:rFonts w:ascii="Times New Roman" w:hAnsi="Times New Roman"/>
          <w:sz w:val="24"/>
          <w:szCs w:val="24"/>
        </w:rPr>
      </w:pPr>
      <w:r w:rsidRPr="00617ADF">
        <w:rPr>
          <w:rFonts w:ascii="Times New Roman" w:hAnsi="Times New Roman"/>
          <w:sz w:val="24"/>
          <w:szCs w:val="24"/>
        </w:rPr>
        <w:t>первичного анализа и использования социальной</w:t>
      </w:r>
      <w:r w:rsidRPr="00617ADF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17ADF">
        <w:rPr>
          <w:rFonts w:ascii="Times New Roman" w:hAnsi="Times New Roman"/>
          <w:sz w:val="24"/>
          <w:szCs w:val="24"/>
        </w:rPr>
        <w:t>информации.</w:t>
      </w:r>
    </w:p>
    <w:p w:rsidR="00201F71" w:rsidRPr="00617ADF" w:rsidRDefault="00201F71" w:rsidP="00201F71">
      <w:pPr>
        <w:pStyle w:val="af1"/>
        <w:ind w:left="0" w:right="-1"/>
        <w:jc w:val="left"/>
      </w:pPr>
    </w:p>
    <w:p w:rsidR="00201F71" w:rsidRPr="00617ADF" w:rsidRDefault="00201F71" w:rsidP="00201F71">
      <w:pPr>
        <w:pStyle w:val="af1"/>
        <w:ind w:left="0" w:right="-1"/>
      </w:pPr>
      <w:r w:rsidRPr="00617ADF">
        <w:t>Ввиду психологических особенностей детей с ЗПР, с целью усиления практической направленности обучения проводится коррекционная работа, которая включает следующие направления.</w:t>
      </w:r>
    </w:p>
    <w:p w:rsidR="00201F71" w:rsidRPr="00617ADF" w:rsidRDefault="00201F71" w:rsidP="00201F71">
      <w:pPr>
        <w:pStyle w:val="af1"/>
        <w:ind w:left="0" w:right="-1"/>
      </w:pPr>
      <w:r w:rsidRPr="00617ADF">
        <w:t xml:space="preserve">Совершенствование движений и сенсомоторного развития: развитие мелкой моторики и </w:t>
      </w:r>
      <w:r w:rsidRPr="00617ADF">
        <w:lastRenderedPageBreak/>
        <w:t>пальцев рук; развитие навыков каллиграфии; развитие артикуляционной моторики. Коррекция отдельных сторон психической деятельности: коррекция - развитие восприятия, представлений, ощущений; коррекция - развитие памяти; коррекция - развитие внимания; формирование обобщенных представлений о свойствах предметов (цвет, форма, величина); развитие пространственных представлений и ориентации; развитие представлений о времени.</w:t>
      </w:r>
    </w:p>
    <w:p w:rsidR="00201F71" w:rsidRPr="00617ADF" w:rsidRDefault="00201F71" w:rsidP="00201F71">
      <w:pPr>
        <w:pStyle w:val="af1"/>
        <w:ind w:left="0" w:right="-1"/>
        <w:jc w:val="left"/>
      </w:pPr>
      <w:r w:rsidRPr="00617ADF">
        <w:t>Развитие различных видов мышления: 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201F71" w:rsidRPr="00617ADF" w:rsidRDefault="00201F71" w:rsidP="00201F71">
      <w:pPr>
        <w:pStyle w:val="af1"/>
        <w:ind w:left="0" w:right="-1"/>
      </w:pPr>
      <w:r w:rsidRPr="00617ADF">
        <w:t>Развитие основных мыслительных операций: 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 Коррекция нарушений в развитии эмоционально-личностной сферы: 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201F71" w:rsidRPr="00617ADF" w:rsidRDefault="00201F71" w:rsidP="00201F71">
      <w:pPr>
        <w:pStyle w:val="af1"/>
        <w:ind w:left="0" w:right="-1"/>
      </w:pPr>
      <w:r w:rsidRPr="00617ADF">
        <w:t>Коррекция - развитие речи: коррекция нарушений устной; коррекция монологической речи; коррекция диалогической речи.</w:t>
      </w:r>
    </w:p>
    <w:p w:rsidR="00201F71" w:rsidRPr="00617ADF" w:rsidRDefault="00201F71" w:rsidP="00201F71">
      <w:pPr>
        <w:pStyle w:val="af1"/>
        <w:ind w:left="0" w:right="-1"/>
      </w:pPr>
      <w:r w:rsidRPr="00617ADF">
        <w:t>Охрана и укрепление соматического и психоневрологического здоровья обучающихся: предупреждение психофизических перегрузок, эмоциональных срывов; создание климата психологического комфорта, обеспечение хороших результатов во фронтальной и индивидуальной работе</w:t>
      </w:r>
      <w:r w:rsidRPr="00617ADF">
        <w:rPr>
          <w:spacing w:val="-2"/>
        </w:rPr>
        <w:t xml:space="preserve"> </w:t>
      </w:r>
      <w:r w:rsidRPr="00617ADF">
        <w:t>школьников;</w:t>
      </w:r>
    </w:p>
    <w:p w:rsidR="00201F71" w:rsidRPr="00617ADF" w:rsidRDefault="00201F71" w:rsidP="00201F71">
      <w:pPr>
        <w:pStyle w:val="af1"/>
        <w:ind w:left="0" w:right="-1"/>
      </w:pPr>
      <w:r w:rsidRPr="00617ADF">
        <w:t>Формирование социально-нравственного поведения обучающихся, обеспечивающего успешную адаптацию к новым условиям обучения: осознание изменившихся условий, собственных недостатков (неумение общаться, умственная пассивность, неумение строить межличностные отношения и др.), развитие потребности преодолеть их, вера в успех, осознание необходимости самоконтроля.</w:t>
      </w:r>
    </w:p>
    <w:p w:rsidR="00201F71" w:rsidRPr="00617ADF" w:rsidRDefault="00201F71" w:rsidP="00201F71">
      <w:pPr>
        <w:pStyle w:val="af1"/>
        <w:ind w:left="0" w:right="-1"/>
      </w:pPr>
      <w:r w:rsidRPr="00617ADF">
        <w:t>Развитие личностных компонентов познавательной деятельности , формирование самостоятельности, гибкости мышления. Формирование и закрепление умений и навыков планирования деятельности, самоконтроля, развитие умений воспринимать и использовать информацию из разных источников (межпредметные связи, радио, телевидение, литература) в целях успешного осуществления учебно-познавательной деятельности. Расширение представлений об окружающем мире и обогащение</w:t>
      </w:r>
      <w:r w:rsidRPr="00617ADF">
        <w:rPr>
          <w:spacing w:val="-5"/>
        </w:rPr>
        <w:t xml:space="preserve"> </w:t>
      </w:r>
      <w:r w:rsidRPr="00617ADF">
        <w:t>словаря.</w:t>
      </w:r>
    </w:p>
    <w:p w:rsidR="00201F71" w:rsidRPr="00617ADF" w:rsidRDefault="00201F71" w:rsidP="00201F71">
      <w:pPr>
        <w:pStyle w:val="af1"/>
        <w:ind w:left="0" w:right="-1"/>
      </w:pPr>
      <w:r w:rsidRPr="00617ADF">
        <w:t>На уроках обществознания организуется специальная помощь, направленная на то, чтобы облегчить усвоение учебного материала, от излишней детализации. В программе заложена разгрузка программы за счет освобождения от слишком сложного учебного материала, от излишней детализации. Разнообразные виды деятельности, применяемые на уроке, такие как, индивидуальная работа, работа в парах, работа в группах, игровые формы, решение логических задач, применение ИКТ. Разнообразные методические приемы помогают в доходчивой форме усвоить учебный материал. Рабочая программа обеспечивает работу детей с ЗПР со значительной помощью учителя, так как ребенок, имеющий такие взаимоотношения со средой, характеризующихся как состояние хронической дезадаптации, самостоятельно, без педагогической помощи выйти не</w:t>
      </w:r>
      <w:r w:rsidRPr="00617ADF">
        <w:rPr>
          <w:spacing w:val="-4"/>
        </w:rPr>
        <w:t xml:space="preserve"> </w:t>
      </w:r>
      <w:r w:rsidRPr="00617ADF">
        <w:t>может.</w:t>
      </w:r>
    </w:p>
    <w:p w:rsidR="00201F71" w:rsidRPr="00617ADF" w:rsidRDefault="00201F71" w:rsidP="00201F71">
      <w:pPr>
        <w:pStyle w:val="af1"/>
        <w:ind w:left="0" w:right="-1"/>
      </w:pPr>
    </w:p>
    <w:p w:rsidR="00201F71" w:rsidRPr="00617ADF" w:rsidRDefault="00201F71" w:rsidP="00201F71">
      <w:pPr>
        <w:pStyle w:val="af1"/>
        <w:ind w:left="0" w:right="-1"/>
      </w:pPr>
      <w:r w:rsidRPr="00617ADF">
        <w:rPr>
          <w:b/>
          <w:bCs/>
        </w:rPr>
        <w:t>Общая характеристика учебного предмета</w:t>
      </w:r>
    </w:p>
    <w:p w:rsidR="00201F71" w:rsidRPr="00617ADF" w:rsidRDefault="00201F71" w:rsidP="00201F71">
      <w:pPr>
        <w:pStyle w:val="af1"/>
        <w:ind w:left="0" w:right="-1" w:firstLine="720"/>
      </w:pPr>
      <w:r w:rsidRPr="00617ADF">
        <w:t>Отбор содержания курса обществознания производится с учетом психологических и социально-возрастных потребностей детей с ОВЗ, обучающихся по адаптированным образовательным программам. Упрощены наиболее сложные для понимания темы, сокращен объем изучаемого материала и снижены требования к знаниям и умениям учащихся.</w:t>
      </w:r>
    </w:p>
    <w:p w:rsidR="00201F71" w:rsidRPr="00617ADF" w:rsidRDefault="00201F71" w:rsidP="00201F71">
      <w:pPr>
        <w:pStyle w:val="af1"/>
        <w:ind w:left="0" w:right="-1" w:firstLine="720"/>
      </w:pPr>
      <w:r w:rsidRPr="00617ADF">
        <w:t xml:space="preserve">Особенности психического развития детей, занимающихся по адаптированным </w:t>
      </w:r>
      <w:r w:rsidRPr="00617ADF">
        <w:lastRenderedPageBreak/>
        <w:t>образовательным программам, прежде всего, недостаточная сформированность мыслительных операций. Все это обуславливает дополнительные коррекционные задачи, направленные на развитие познавательной активности обучающихся, на создание условий для осмысления выполняемой работы. Логика и структура курса при этом остаются неизменными. Последовательность изучения разделов и тем остается прежней, переработано только их содержание.</w:t>
      </w:r>
    </w:p>
    <w:p w:rsidR="00201F71" w:rsidRPr="00617ADF" w:rsidRDefault="00201F71" w:rsidP="00201F71">
      <w:pPr>
        <w:pStyle w:val="af1"/>
        <w:ind w:left="0" w:right="-1" w:firstLine="720"/>
      </w:pPr>
      <w:r w:rsidRPr="00617ADF">
        <w:t>Таким образом, курс обществознания способствует формированию нравственных черт личности учащихся с ОВЗ. Это приобретает особую актуальность в условиях нравственной деградации современного российского общества при отсутствии государственной системы ценностей в воспитательном процессе.</w:t>
      </w:r>
    </w:p>
    <w:p w:rsidR="00201F71" w:rsidRPr="00617ADF" w:rsidRDefault="00201F71" w:rsidP="00201F71">
      <w:pPr>
        <w:pStyle w:val="af1"/>
        <w:ind w:left="0" w:right="-1" w:firstLine="720"/>
      </w:pPr>
      <w:r w:rsidRPr="00617ADF">
        <w:t>При изучении курса реализуется опора на уже имеющиеся знания учеников. Учитывается, что уровень возрастных и познавательных возможностей учащихся основного звена позволяет сформировать целостную картину развития нашей страны на современном этапе развития.</w:t>
      </w:r>
    </w:p>
    <w:p w:rsidR="00201F71" w:rsidRPr="00617ADF" w:rsidRDefault="00201F71" w:rsidP="00201F71">
      <w:pPr>
        <w:pStyle w:val="af1"/>
        <w:ind w:left="0" w:right="-1" w:firstLine="720"/>
      </w:pPr>
      <w:r w:rsidRPr="00617ADF">
        <w:t>Адаптированная образовательная программа направлена на всестороннее развитие личности воспитанников, способствует их умственному развитию, обеспечивает гражданское, эстетическое, нравственное воспитание. Содержание обучения имеет практическую направленность.</w:t>
      </w:r>
    </w:p>
    <w:p w:rsidR="00201F71" w:rsidRPr="00617ADF" w:rsidRDefault="00201F71" w:rsidP="00201F71">
      <w:pPr>
        <w:pStyle w:val="af1"/>
        <w:ind w:left="0" w:right="-1" w:firstLine="720"/>
      </w:pPr>
      <w:r w:rsidRPr="00617ADF">
        <w:t>В программе основным принципом является принцип коррекционной направленности. Особое внимание обращено на коррекцию имеющихся у воспитанников специфических нарушений, используя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</w:t>
      </w:r>
    </w:p>
    <w:p w:rsidR="00201F71" w:rsidRPr="00617ADF" w:rsidRDefault="00201F71" w:rsidP="00201F71">
      <w:pPr>
        <w:pStyle w:val="af1"/>
        <w:ind w:left="0" w:right="-1" w:firstLine="720"/>
      </w:pPr>
      <w:r w:rsidRPr="00617ADF">
        <w:t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положение человека в обществе, правовое регулирование общественных отношений. Помимо знаний, важным содержательными компонентами курса являются:</w:t>
      </w:r>
    </w:p>
    <w:p w:rsidR="00201F71" w:rsidRPr="00617ADF" w:rsidRDefault="00201F71" w:rsidP="00201F71">
      <w:pPr>
        <w:pStyle w:val="af1"/>
        <w:ind w:left="0" w:right="-1" w:firstLine="720"/>
      </w:pPr>
      <w:r w:rsidRPr="00617ADF">
        <w:t>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</w:t>
      </w:r>
    </w:p>
    <w:p w:rsidR="00201F71" w:rsidRPr="00617ADF" w:rsidRDefault="00201F71" w:rsidP="00201F71">
      <w:pPr>
        <w:pStyle w:val="af1"/>
        <w:ind w:left="0" w:right="-1" w:firstLine="720"/>
      </w:pPr>
      <w:r w:rsidRPr="00617ADF">
        <w:t>«Обществознание» - учебный предмет, изучаемый в основной школе с 5 по 9 класс. Фундаментом курса являются научные знания об обществе и человеке. Обществознание изучает общественную жизнь многоаспектно, используя для этого комплекс общественных наук: философию, социологию, политологию, экономику, правоведение, социальную психологию, этику и культурологию. Это обуславливает специфику данного учебного предмета: его интерактивный характер, комплексное изучение современных социальных явлений и факторов и их влияние на жизнь человека. Место и роль обществоведческого знания в образовании молодого поколения обусловлены его познавательными и мировоззренческими свойствами, вкладом в духовно-нравственное становление личности</w:t>
      </w:r>
      <w:r w:rsidRPr="00617ADF">
        <w:rPr>
          <w:spacing w:val="-5"/>
        </w:rPr>
        <w:t xml:space="preserve"> </w:t>
      </w:r>
      <w:r w:rsidRPr="00617ADF">
        <w:t>человека.</w:t>
      </w:r>
    </w:p>
    <w:p w:rsidR="00201F71" w:rsidRPr="00617ADF" w:rsidRDefault="00201F71" w:rsidP="00201F71">
      <w:pPr>
        <w:pStyle w:val="af1"/>
        <w:ind w:left="0" w:right="-1" w:firstLine="720"/>
      </w:pPr>
      <w:r w:rsidRPr="00617ADF">
        <w:t>Курс «Обществознание» даёт возможность подростку оценить себя как личность, найти свой путь, раскрыть свой потенциал, понять свои социальные роли и собственное место в социуме и культурной среде. Подросток приобретает опыт социального и культурного взаимодействия, становится активным гражданином.</w:t>
      </w:r>
    </w:p>
    <w:p w:rsidR="00201F71" w:rsidRPr="00617ADF" w:rsidRDefault="00201F71" w:rsidP="00201F71">
      <w:pPr>
        <w:pStyle w:val="af1"/>
        <w:ind w:left="0" w:right="-1"/>
        <w:jc w:val="left"/>
      </w:pPr>
      <w:r w:rsidRPr="00617ADF">
        <w:t>Виды учебных занятий: урок, нетрадиционные формы уроков; практическое занятие, игры- обсуждения.</w:t>
      </w:r>
    </w:p>
    <w:p w:rsidR="00201F71" w:rsidRPr="00617ADF" w:rsidRDefault="00201F71" w:rsidP="00201F71">
      <w:pPr>
        <w:pStyle w:val="af1"/>
        <w:ind w:left="0" w:right="-1"/>
        <w:jc w:val="left"/>
      </w:pPr>
      <w:r w:rsidRPr="00617ADF">
        <w:t>Методы обучения</w:t>
      </w:r>
    </w:p>
    <w:p w:rsidR="00201F71" w:rsidRPr="00617ADF" w:rsidRDefault="00201F71" w:rsidP="00201F71">
      <w:pPr>
        <w:pStyle w:val="af1"/>
        <w:ind w:left="0" w:right="-1"/>
        <w:jc w:val="left"/>
      </w:pPr>
      <w:r w:rsidRPr="00617ADF">
        <w:rPr>
          <w:i/>
        </w:rPr>
        <w:lastRenderedPageBreak/>
        <w:t>Словесные методы</w:t>
      </w:r>
      <w:r w:rsidRPr="00617ADF">
        <w:t>: при формировании теоретических и фактических знаний и решении всех других задач обучения.</w:t>
      </w:r>
    </w:p>
    <w:p w:rsidR="00201F71" w:rsidRPr="00617ADF" w:rsidRDefault="00201F71" w:rsidP="00201F71">
      <w:pPr>
        <w:ind w:right="-1"/>
      </w:pPr>
      <w:r w:rsidRPr="00617ADF">
        <w:rPr>
          <w:i/>
        </w:rPr>
        <w:t xml:space="preserve">Наглядные методы: </w:t>
      </w:r>
      <w:r w:rsidRPr="00617ADF">
        <w:t>для развития наблюдательности, повышения внимания к изучаемым вопросам.</w:t>
      </w:r>
    </w:p>
    <w:p w:rsidR="00201F71" w:rsidRPr="00617ADF" w:rsidRDefault="00201F71" w:rsidP="00201F71">
      <w:pPr>
        <w:pStyle w:val="af1"/>
        <w:ind w:left="0" w:right="-1"/>
        <w:jc w:val="left"/>
      </w:pPr>
      <w:r w:rsidRPr="00617ADF">
        <w:rPr>
          <w:i/>
        </w:rPr>
        <w:t xml:space="preserve">Практические методы: </w:t>
      </w:r>
      <w:r w:rsidRPr="00617ADF">
        <w:t xml:space="preserve">для развития практических умений и навыков. Репродуктивные методы: для формирования знаний, умений и навыков. </w:t>
      </w:r>
      <w:r w:rsidRPr="00617ADF">
        <w:rPr>
          <w:i/>
        </w:rPr>
        <w:t xml:space="preserve">Проблемно- поисковые: </w:t>
      </w:r>
      <w:r w:rsidRPr="00617ADF">
        <w:t>для развития самостоятельности мышления, исследовательских умений, творческого подхода к делу.</w:t>
      </w:r>
    </w:p>
    <w:p w:rsidR="00201F71" w:rsidRPr="00617ADF" w:rsidRDefault="00201F71" w:rsidP="00201F71">
      <w:pPr>
        <w:pStyle w:val="af1"/>
        <w:ind w:left="0" w:right="-1"/>
        <w:jc w:val="left"/>
      </w:pPr>
      <w:r w:rsidRPr="00617ADF">
        <w:rPr>
          <w:i/>
        </w:rPr>
        <w:t xml:space="preserve">Индуктивный метод: </w:t>
      </w:r>
      <w:r w:rsidRPr="00617ADF">
        <w:t>для развития умения обобщать, осуществлять индуктивные умозаключения (от частного к общему).</w:t>
      </w:r>
    </w:p>
    <w:p w:rsidR="00201F71" w:rsidRPr="00617ADF" w:rsidRDefault="00201F71" w:rsidP="00201F71">
      <w:pPr>
        <w:pStyle w:val="af1"/>
        <w:ind w:left="0" w:right="-1"/>
        <w:jc w:val="left"/>
      </w:pPr>
      <w:r w:rsidRPr="00617ADF">
        <w:rPr>
          <w:i/>
        </w:rPr>
        <w:t xml:space="preserve">Дедуктивные методы : </w:t>
      </w:r>
      <w:r w:rsidRPr="00617ADF">
        <w:t>для развития умения осуществлять дедуктивные умозаключения (от общего к частному) и развития умения анализировать явления.</w:t>
      </w:r>
    </w:p>
    <w:p w:rsidR="00201F71" w:rsidRPr="00617ADF" w:rsidRDefault="00201F71" w:rsidP="00201F71">
      <w:pPr>
        <w:pStyle w:val="af1"/>
        <w:ind w:left="0" w:right="-1"/>
        <w:jc w:val="left"/>
      </w:pPr>
      <w:r w:rsidRPr="00617ADF">
        <w:t>Методы самостоятельной работы: для развития самостоятельности в учебной деятельности, формирования навыков учебного труда.</w:t>
      </w:r>
    </w:p>
    <w:p w:rsidR="00201F71" w:rsidRPr="00617ADF" w:rsidRDefault="00201F71" w:rsidP="00201F71">
      <w:pPr>
        <w:pStyle w:val="af1"/>
        <w:ind w:left="0" w:right="-1" w:hanging="361"/>
        <w:jc w:val="left"/>
      </w:pPr>
      <w:r w:rsidRPr="00617ADF">
        <w:t>Система контроля: входной мониторинг; проверочные работы по темам, тестовая итоговая работа.</w:t>
      </w:r>
    </w:p>
    <w:p w:rsidR="00201F71" w:rsidRPr="00617ADF" w:rsidRDefault="00201F71" w:rsidP="00201F71">
      <w:pPr>
        <w:pStyle w:val="af1"/>
        <w:ind w:left="0" w:right="-1"/>
        <w:jc w:val="left"/>
        <w:rPr>
          <w:b/>
          <w:bCs/>
        </w:rPr>
      </w:pPr>
      <w:r w:rsidRPr="00617ADF">
        <w:rPr>
          <w:b/>
          <w:bCs/>
        </w:rPr>
        <w:t>Место предмета в учебном плане</w:t>
      </w:r>
    </w:p>
    <w:p w:rsidR="00201F71" w:rsidRPr="00617ADF" w:rsidRDefault="00201F71" w:rsidP="00201F71">
      <w:pPr>
        <w:pStyle w:val="af1"/>
        <w:ind w:left="0" w:right="-1"/>
        <w:jc w:val="left"/>
      </w:pPr>
      <w:r w:rsidRPr="00617ADF">
        <w:t xml:space="preserve">На изучение предмета отводится 1 час в неделю, итого 34 часа за учебный год. </w:t>
      </w:r>
    </w:p>
    <w:p w:rsidR="00201F71" w:rsidRPr="00617ADF" w:rsidRDefault="00201F71" w:rsidP="00201F71">
      <w:pPr>
        <w:pStyle w:val="Heading1"/>
        <w:ind w:left="0" w:right="-1"/>
      </w:pPr>
      <w:r w:rsidRPr="00617ADF">
        <w:t>Содержание учебного предмета</w:t>
      </w:r>
    </w:p>
    <w:p w:rsidR="00201F71" w:rsidRPr="00617ADF" w:rsidRDefault="00201F71" w:rsidP="00201F71">
      <w:pPr>
        <w:ind w:right="-1"/>
        <w:rPr>
          <w:b/>
        </w:rPr>
      </w:pPr>
      <w:r w:rsidRPr="00617ADF">
        <w:rPr>
          <w:b/>
        </w:rPr>
        <w:t>Содержание программы 9 класс (34 ч).</w:t>
      </w:r>
    </w:p>
    <w:p w:rsidR="00201F71" w:rsidRPr="00617ADF" w:rsidRDefault="00201F71" w:rsidP="00201F71">
      <w:pPr>
        <w:pStyle w:val="af1"/>
        <w:ind w:left="0" w:right="-1"/>
        <w:jc w:val="left"/>
      </w:pPr>
      <w:r w:rsidRPr="00617ADF">
        <w:t>Политика (9 ч)</w:t>
      </w:r>
    </w:p>
    <w:p w:rsidR="00201F71" w:rsidRPr="00617ADF" w:rsidRDefault="00201F71" w:rsidP="00201F71">
      <w:pPr>
        <w:pStyle w:val="af1"/>
        <w:ind w:left="0" w:right="-1" w:firstLine="701"/>
        <w:jc w:val="left"/>
      </w:pPr>
      <w:r w:rsidRPr="00617ADF">
        <w:t>Политика и власть Политика и власть. Роль политики в жизни общества. Основные направления политики</w:t>
      </w:r>
    </w:p>
    <w:p w:rsidR="00201F71" w:rsidRPr="00617ADF" w:rsidRDefault="00201F71" w:rsidP="00201F71">
      <w:pPr>
        <w:pStyle w:val="af1"/>
        <w:ind w:left="0" w:right="-1"/>
        <w:jc w:val="left"/>
      </w:pPr>
      <w:r w:rsidRPr="00617ADF">
        <w:t>Государство Государство, его отличительные признаки. Государственный суверенитет.</w:t>
      </w:r>
    </w:p>
    <w:p w:rsidR="00201F71" w:rsidRPr="00617ADF" w:rsidRDefault="00201F71" w:rsidP="00201F71">
      <w:pPr>
        <w:pStyle w:val="af1"/>
        <w:ind w:left="0" w:right="-1"/>
        <w:jc w:val="left"/>
      </w:pPr>
      <w:r w:rsidRPr="00617ADF">
        <w:t>Внутренние и внешние функции государства. Формы государства.</w:t>
      </w:r>
    </w:p>
    <w:p w:rsidR="00201F71" w:rsidRPr="00617ADF" w:rsidRDefault="00201F71" w:rsidP="00201F71">
      <w:pPr>
        <w:pStyle w:val="af1"/>
        <w:tabs>
          <w:tab w:val="left" w:pos="2650"/>
          <w:tab w:val="left" w:pos="3840"/>
          <w:tab w:val="left" w:pos="5679"/>
          <w:tab w:val="left" w:pos="6768"/>
          <w:tab w:val="left" w:pos="8356"/>
          <w:tab w:val="left" w:pos="8842"/>
        </w:tabs>
        <w:ind w:left="0" w:right="-1"/>
        <w:jc w:val="left"/>
      </w:pPr>
      <w:r w:rsidRPr="00617ADF">
        <w:t>Политические</w:t>
      </w:r>
      <w:r w:rsidRPr="00617ADF">
        <w:tab/>
        <w:t>режимы</w:t>
      </w:r>
      <w:r w:rsidRPr="00617ADF">
        <w:tab/>
        <w:t>Политический</w:t>
      </w:r>
      <w:r w:rsidRPr="00617ADF">
        <w:tab/>
        <w:t>режим.</w:t>
      </w:r>
      <w:r w:rsidRPr="00617ADF">
        <w:tab/>
        <w:t>Демократия</w:t>
      </w:r>
      <w:r w:rsidRPr="00617ADF">
        <w:tab/>
        <w:t>и</w:t>
      </w:r>
      <w:r w:rsidRPr="00617ADF">
        <w:tab/>
        <w:t>тоталитаризм.</w:t>
      </w:r>
    </w:p>
    <w:p w:rsidR="00201F71" w:rsidRPr="00617ADF" w:rsidRDefault="00201F71" w:rsidP="00201F71">
      <w:pPr>
        <w:pStyle w:val="af1"/>
        <w:ind w:left="0" w:right="-1"/>
      </w:pPr>
      <w:r w:rsidRPr="00617ADF">
        <w:t>Демократические ценности. Развитие демократии в современном мире</w:t>
      </w:r>
    </w:p>
    <w:p w:rsidR="00201F71" w:rsidRPr="00617ADF" w:rsidRDefault="00201F71" w:rsidP="00201F71">
      <w:pPr>
        <w:pStyle w:val="af1"/>
        <w:ind w:left="0" w:right="-1" w:firstLine="701"/>
      </w:pPr>
      <w:r w:rsidRPr="00617ADF">
        <w:t>Правовое государство Правовое государство. Разделение властей. Условия становления правового государства в РФ</w:t>
      </w:r>
    </w:p>
    <w:p w:rsidR="00201F71" w:rsidRPr="00617ADF" w:rsidRDefault="00201F71" w:rsidP="00201F71">
      <w:pPr>
        <w:pStyle w:val="af1"/>
        <w:ind w:left="0" w:right="-1"/>
      </w:pPr>
      <w:r w:rsidRPr="00617ADF">
        <w:t>Гражданское общество и государство Гражданское общество. Местное самоуправление.</w:t>
      </w:r>
    </w:p>
    <w:p w:rsidR="00201F71" w:rsidRPr="00617ADF" w:rsidRDefault="00201F71" w:rsidP="00201F71">
      <w:pPr>
        <w:pStyle w:val="af1"/>
        <w:ind w:left="0" w:right="-1"/>
      </w:pPr>
      <w:r w:rsidRPr="00617ADF">
        <w:t>Пути формирования гражданского общества в РФ</w:t>
      </w:r>
    </w:p>
    <w:p w:rsidR="00201F71" w:rsidRPr="00617ADF" w:rsidRDefault="00201F71" w:rsidP="00201F71">
      <w:pPr>
        <w:pStyle w:val="af1"/>
        <w:ind w:left="0" w:right="-1" w:firstLine="701"/>
      </w:pPr>
      <w:r w:rsidRPr="00617ADF">
        <w:t>Участие граждан в политической жизни Участие граждан в политической жизни. Гражданская активность. Участие в вы борах. Отличительные черты выборов в демократическом обществе. Референдум. Выборы в РФ. Опасность политического экс-</w:t>
      </w:r>
    </w:p>
    <w:p w:rsidR="00201F71" w:rsidRPr="00617ADF" w:rsidRDefault="00201F71" w:rsidP="00201F71">
      <w:pPr>
        <w:pStyle w:val="af1"/>
        <w:ind w:left="0" w:right="-1" w:firstLine="701"/>
        <w:jc w:val="left"/>
      </w:pPr>
      <w:r w:rsidRPr="00617ADF">
        <w:t>Политические партии и движения Политические партии и движения, их роль в общественной жизни. Политические партии и движения в РФ. Участие партий в выборах. Право (18 ч)</w:t>
      </w:r>
    </w:p>
    <w:p w:rsidR="00201F71" w:rsidRPr="00617ADF" w:rsidRDefault="00201F71" w:rsidP="00201F71">
      <w:pPr>
        <w:pStyle w:val="af1"/>
        <w:ind w:left="0" w:right="-1" w:firstLine="701"/>
      </w:pPr>
      <w:r w:rsidRPr="00617ADF">
        <w:t>Роль права в жизни общества и государства Право, его роль в жизни человека, общества, государства. Понятие нормы права. Нормативно-правовой акт. Виды нормативных актов. Система законодательства.</w:t>
      </w:r>
    </w:p>
    <w:p w:rsidR="00201F71" w:rsidRPr="00617ADF" w:rsidRDefault="00201F71" w:rsidP="00201F71">
      <w:pPr>
        <w:pStyle w:val="af1"/>
        <w:ind w:left="0" w:right="-1" w:firstLine="701"/>
      </w:pPr>
      <w:r w:rsidRPr="00617ADF">
        <w:t>Правоотношения и субъекты права Сущность и особенности право- отношений, различия и возможности осуществления действий участников правоотношений, мера дозволенного, субъекты правоотношений, правоспособность и дееспособность, физические и юридические лица, юридические действия, правомерные и противоправные юридические действия, события</w:t>
      </w:r>
    </w:p>
    <w:p w:rsidR="00201F71" w:rsidRPr="00617ADF" w:rsidRDefault="00201F71" w:rsidP="00201F71">
      <w:pPr>
        <w:pStyle w:val="af1"/>
        <w:ind w:left="0" w:right="-1" w:firstLine="701"/>
        <w:jc w:val="right"/>
      </w:pPr>
      <w:r w:rsidRPr="00617ADF">
        <w:t>Правонарушения и юридическая ответственность Понятие правонарушения. При- знаки и виды правонарушений. Понятия и виды юридической ответственности. Презумпция невиновности Правоохранительные органы Правоохранительные органы РФ. Судебная система РФ.</w:t>
      </w:r>
    </w:p>
    <w:p w:rsidR="00201F71" w:rsidRPr="00617ADF" w:rsidRDefault="00201F71" w:rsidP="00201F71">
      <w:pPr>
        <w:pStyle w:val="af1"/>
        <w:ind w:left="0" w:right="-1"/>
      </w:pPr>
      <w:r w:rsidRPr="00617ADF">
        <w:t>Адвокатура. Нотариат.</w:t>
      </w:r>
    </w:p>
    <w:p w:rsidR="00201F71" w:rsidRPr="00617ADF" w:rsidRDefault="00201F71" w:rsidP="00201F71">
      <w:pPr>
        <w:pStyle w:val="af1"/>
        <w:ind w:left="0" w:right="-1" w:firstLine="701"/>
      </w:pPr>
      <w:r w:rsidRPr="00617ADF">
        <w:t xml:space="preserve">Конституция Российской Федерации. Основы конституционного строя Этапы </w:t>
      </w:r>
      <w:r w:rsidRPr="00617ADF">
        <w:lastRenderedPageBreak/>
        <w:t>развития Конституции. Закон высшей юридической силы. Главные задачи Конституции.</w:t>
      </w:r>
    </w:p>
    <w:p w:rsidR="00201F71" w:rsidRPr="00617ADF" w:rsidRDefault="00201F71" w:rsidP="00201F71">
      <w:pPr>
        <w:pStyle w:val="af1"/>
        <w:ind w:left="0" w:right="-1"/>
      </w:pPr>
      <w:r w:rsidRPr="00617ADF">
        <w:t>Конституционный строй. Основы государства. Основы статуса человека и гражданина. Основные принципы конституционного строя</w:t>
      </w:r>
    </w:p>
    <w:p w:rsidR="00201F71" w:rsidRPr="00617ADF" w:rsidRDefault="00201F71" w:rsidP="00201F71">
      <w:pPr>
        <w:pStyle w:val="af1"/>
        <w:ind w:left="0" w:right="-1" w:firstLine="720"/>
      </w:pPr>
      <w:r w:rsidRPr="00617ADF">
        <w:t>Права и свободы человека и гражданина Понятие прав, свобод и обязанностей. Всеобщая декларация прав человека — идеал права. Воздействие международных документов по правам человека на утверждение прав и свобод человека и гражданина в РФ.</w:t>
      </w:r>
    </w:p>
    <w:p w:rsidR="00201F71" w:rsidRPr="00617ADF" w:rsidRDefault="00201F71" w:rsidP="00201F71">
      <w:pPr>
        <w:pStyle w:val="af1"/>
        <w:ind w:left="0" w:right="-1" w:firstLine="720"/>
      </w:pPr>
      <w:r w:rsidRPr="00617ADF">
        <w:t>Гражданские правоотношения. Сущность гражданского права. Особенности гражданских правоотношений. Виды договоров. Гражданская дееспособность несовершенно- летних. Защита прав потребителя</w:t>
      </w:r>
    </w:p>
    <w:p w:rsidR="00201F71" w:rsidRPr="00617ADF" w:rsidRDefault="00201F71" w:rsidP="00201F71">
      <w:pPr>
        <w:pStyle w:val="af1"/>
        <w:ind w:left="0" w:right="-1" w:firstLine="720"/>
      </w:pPr>
      <w:r w:rsidRPr="00617ADF">
        <w:t>Право на труд. Трудовые правоотношения Трудовые правоотношения. Трудовой кодекс РФ. Право на труд. Трудовые правоотношения. Права, обязанности и взаимная ответственность работника и работодателя. Особенности положения несовершеннолетних в трудовых правоотношениях.</w:t>
      </w:r>
    </w:p>
    <w:p w:rsidR="00201F71" w:rsidRPr="00617ADF" w:rsidRDefault="00201F71" w:rsidP="00201F71">
      <w:pPr>
        <w:pStyle w:val="af1"/>
        <w:ind w:left="0" w:right="-1" w:firstLine="720"/>
      </w:pPr>
      <w:r w:rsidRPr="00617ADF">
        <w:t>Семейные правоотношения. Семейные правоотношения. Семейный кодекс РФ. Сущность  и особенность семейных правоотношений. Правоотношения супругов. Правоотношения родителей и</w:t>
      </w:r>
      <w:r w:rsidRPr="00617ADF">
        <w:rPr>
          <w:spacing w:val="-1"/>
        </w:rPr>
        <w:t xml:space="preserve"> </w:t>
      </w:r>
      <w:r w:rsidRPr="00617ADF">
        <w:t>детей.</w:t>
      </w:r>
    </w:p>
    <w:p w:rsidR="00201F71" w:rsidRPr="00617ADF" w:rsidRDefault="00201F71" w:rsidP="00201F71">
      <w:pPr>
        <w:pStyle w:val="af1"/>
        <w:ind w:left="0" w:right="-1" w:firstLine="720"/>
      </w:pPr>
      <w:r w:rsidRPr="00617ADF">
        <w:t>Административные правоотношения Административные правоотношения. Кодекс РФ об административных правонарушениях. Административные правонарушения. Виды административных наказаний. Определять сферу общественных отношений, регулируемых административным правом.</w:t>
      </w:r>
    </w:p>
    <w:p w:rsidR="00201F71" w:rsidRPr="00617ADF" w:rsidRDefault="00201F71" w:rsidP="00201F71">
      <w:pPr>
        <w:pStyle w:val="af1"/>
        <w:ind w:left="0" w:right="-1" w:firstLine="720"/>
      </w:pPr>
      <w:r w:rsidRPr="00617ADF">
        <w:t>Уголовно-правовые отношения Основные понятия и институты уголовного права. Понятие преступления. Пределы допустимой само- обороны. Уголовная ответственность несовершеннолетних</w:t>
      </w:r>
    </w:p>
    <w:p w:rsidR="00201F71" w:rsidRPr="00617ADF" w:rsidRDefault="00201F71" w:rsidP="00201F71">
      <w:pPr>
        <w:pStyle w:val="af1"/>
        <w:ind w:left="0" w:right="-1" w:firstLine="720"/>
      </w:pPr>
      <w:r w:rsidRPr="00617ADF">
        <w:t>Социальные права Социальная политика государства. Право на жилище. Право на социальное обеспечение. Здоровье под охраной закона</w:t>
      </w:r>
    </w:p>
    <w:p w:rsidR="00201F71" w:rsidRPr="00617ADF" w:rsidRDefault="00201F71" w:rsidP="00201F71">
      <w:pPr>
        <w:pStyle w:val="af1"/>
        <w:ind w:left="0" w:right="-1"/>
      </w:pPr>
      <w:r w:rsidRPr="00617ADF">
        <w:t>Международно-правовая защита жертв вооружённых конфликтов.</w:t>
      </w:r>
    </w:p>
    <w:p w:rsidR="00201F71" w:rsidRPr="00617ADF" w:rsidRDefault="00201F71" w:rsidP="00201F71">
      <w:pPr>
        <w:pStyle w:val="af1"/>
        <w:ind w:left="0" w:right="-1" w:firstLine="720"/>
      </w:pPr>
      <w:r w:rsidRPr="00617ADF">
        <w:t>Международное гуманитарное право. Международно-правовая защита жертв вооруженных конфликтов. Право на жизнь в условиях вооружённых конфликтов. Защита гражданского населения в период вооружённых конфликтов</w:t>
      </w:r>
    </w:p>
    <w:p w:rsidR="00201F71" w:rsidRPr="00617ADF" w:rsidRDefault="00201F71" w:rsidP="00201F71">
      <w:pPr>
        <w:pStyle w:val="af1"/>
        <w:ind w:left="0" w:right="-1" w:firstLine="720"/>
      </w:pPr>
      <w:r w:rsidRPr="00617ADF">
        <w:t>Правовое регулирование отношений в сфере образования Законодательство в сфере образования. Получение образования — и право, и обязанность.</w:t>
      </w:r>
    </w:p>
    <w:p w:rsidR="00201F71" w:rsidRDefault="00201F71" w:rsidP="00201F71">
      <w:pPr>
        <w:ind w:right="-1"/>
        <w:rPr>
          <w:b/>
          <w:color w:val="000000"/>
        </w:rPr>
      </w:pPr>
    </w:p>
    <w:p w:rsidR="00C65EA0" w:rsidRDefault="00C65EA0" w:rsidP="00C65EA0">
      <w:pPr>
        <w:jc w:val="center"/>
        <w:rPr>
          <w:b/>
          <w:bCs/>
          <w:color w:val="000000"/>
          <w:sz w:val="22"/>
          <w:szCs w:val="22"/>
          <w:lang/>
        </w:rPr>
      </w:pPr>
      <w:r>
        <w:rPr>
          <w:b/>
          <w:bCs/>
          <w:color w:val="000000"/>
          <w:sz w:val="22"/>
          <w:szCs w:val="22"/>
          <w:lang/>
        </w:rPr>
        <w:t xml:space="preserve">Адаптированная программа </w:t>
      </w:r>
    </w:p>
    <w:p w:rsidR="00C65EA0" w:rsidRDefault="00C65EA0" w:rsidP="00C65EA0">
      <w:pPr>
        <w:jc w:val="center"/>
        <w:rPr>
          <w:b/>
          <w:bCs/>
          <w:color w:val="000000"/>
          <w:sz w:val="22"/>
          <w:szCs w:val="22"/>
          <w:lang/>
        </w:rPr>
      </w:pPr>
      <w:r>
        <w:rPr>
          <w:b/>
          <w:bCs/>
          <w:color w:val="000000"/>
          <w:sz w:val="22"/>
          <w:szCs w:val="22"/>
          <w:lang/>
        </w:rPr>
        <w:t>по истории</w:t>
      </w:r>
    </w:p>
    <w:p w:rsidR="00C65EA0" w:rsidRDefault="00C65EA0" w:rsidP="00C65EA0">
      <w:pPr>
        <w:jc w:val="center"/>
        <w:rPr>
          <w:b/>
          <w:sz w:val="22"/>
          <w:szCs w:val="22"/>
          <w:lang/>
        </w:rPr>
      </w:pPr>
      <w:r>
        <w:rPr>
          <w:b/>
          <w:bCs/>
          <w:color w:val="000000"/>
          <w:sz w:val="22"/>
          <w:szCs w:val="22"/>
          <w:lang/>
        </w:rPr>
        <w:t>для учащихся с задержкой псизического развития</w:t>
      </w:r>
    </w:p>
    <w:p w:rsidR="00C65EA0" w:rsidRDefault="00C65EA0" w:rsidP="00C65EA0">
      <w:pPr>
        <w:jc w:val="center"/>
        <w:rPr>
          <w:b/>
          <w:sz w:val="22"/>
          <w:szCs w:val="22"/>
          <w:lang/>
        </w:rPr>
      </w:pPr>
    </w:p>
    <w:p w:rsidR="00C65EA0" w:rsidRDefault="00C65EA0" w:rsidP="00C65EA0">
      <w:pPr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Рабочая (учебная) программа по истории для 9 класса составлена на основе федерального компонента государственного стандарта основного общего образования второго поколения, Примерной программы основного общего образования на базовом уровне по истории, ФБУПа:</w:t>
      </w:r>
    </w:p>
    <w:p w:rsidR="00C65EA0" w:rsidRDefault="00C65EA0" w:rsidP="00C65EA0">
      <w:pPr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1. Всеобщая история. Рабочие программы к предметной линии учебников А.А. Вигасина – А.О. Сороко-Цюпы. 9 класс / Вигасин А.А., Годер Г.И., Шевченко Н.И. – М.: Просвещение, 2011 г.</w:t>
      </w:r>
    </w:p>
    <w:p w:rsidR="00C65EA0" w:rsidRDefault="00C65EA0" w:rsidP="00C65EA0">
      <w:pPr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2. История России. Рабочие программы. Предметная линия учебников А.А. Данилова, Л.Г. Косулиной. 9 класс / А.А. Данилов, Л.Г. Косулина, Ю.М. Морозов. – М.: Просвещение, 2014 г.</w:t>
      </w:r>
    </w:p>
    <w:p w:rsidR="00C65EA0" w:rsidRDefault="00C65EA0" w:rsidP="00C65EA0">
      <w:pPr>
        <w:ind w:firstLine="709"/>
        <w:jc w:val="both"/>
        <w:rPr>
          <w:sz w:val="22"/>
          <w:szCs w:val="22"/>
        </w:rPr>
      </w:pPr>
      <w:r>
        <w:rPr>
          <w:rStyle w:val="c38"/>
        </w:rPr>
        <w:t>Рабочая программа составлена в соответствии с Историко-культурным стандартом, разработанным в соответствии с поручением Президента Российской Федерации В.В. Путина от 21 мая 2012 г. № Пр.-1334.</w:t>
      </w:r>
    </w:p>
    <w:p w:rsidR="00C65EA0" w:rsidRDefault="00C65EA0" w:rsidP="00C65EA0">
      <w:pPr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Рабочая программа рассчитана на 68 учебных часов в год (2 часа в неделю) в каждом классе. Содержание обучения, требования к подготовке учащихся по предмету в полном объеме соответствуют примерной программе по предмету.  Тематическое планирование рассчитано на базовый уровень изучения истории в каждом классе по 68 часов (2 часа в неделю), содержание тематического планирования и его структура соответствуют содержанию и структуре УМК. 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Цели и задачи изучения истории в школе на ступени основного общего образования формулируются в виде совокупности приоритетных для общества ценностных ориентаций  и </w:t>
      </w:r>
      <w:r>
        <w:rPr>
          <w:rFonts w:ascii="Times New Roman" w:eastAsia="Times New Roman" w:hAnsi="Times New Roman" w:cs="Times New Roman"/>
        </w:rPr>
        <w:lastRenderedPageBreak/>
        <w:t xml:space="preserve">качеств личности, проявляющихся как в учебном процессе, так и в широком социальном контексте. Главная </w:t>
      </w:r>
      <w:r>
        <w:rPr>
          <w:rFonts w:ascii="Times New Roman" w:eastAsia="Times New Roman" w:hAnsi="Times New Roman" w:cs="Times New Roman"/>
          <w:b/>
          <w:i/>
        </w:rPr>
        <w:t xml:space="preserve">цель изучения истории в современной школе </w:t>
      </w:r>
      <w:r>
        <w:rPr>
          <w:rFonts w:ascii="Times New Roman" w:eastAsia="Times New Roman" w:hAnsi="Times New Roman" w:cs="Times New Roman"/>
        </w:rPr>
        <w:t xml:space="preserve">–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</w:t>
      </w:r>
    </w:p>
    <w:p w:rsidR="00C65EA0" w:rsidRDefault="00C65EA0" w:rsidP="00C65EA0">
      <w:pPr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Изучение истории на ступени основного общего образования направлено на достижение следующих целей:</w:t>
      </w:r>
    </w:p>
    <w:p w:rsidR="00C65EA0" w:rsidRDefault="00C65EA0" w:rsidP="00C65EA0">
      <w:pPr>
        <w:pStyle w:val="a6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C65EA0" w:rsidRDefault="00C65EA0" w:rsidP="00C65EA0">
      <w:pPr>
        <w:pStyle w:val="a6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C65EA0" w:rsidRDefault="00C65EA0" w:rsidP="00C65EA0">
      <w:pPr>
        <w:pStyle w:val="a6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C65EA0" w:rsidRDefault="00C65EA0" w:rsidP="00C65EA0">
      <w:pPr>
        <w:pStyle w:val="a6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формирование ценностных ориентаций в ходе ознакомления с исторически сложившимися культурными, религиозными, этно-национальными традициями;</w:t>
      </w:r>
    </w:p>
    <w:p w:rsidR="00C65EA0" w:rsidRDefault="00C65EA0" w:rsidP="00C65EA0">
      <w:pPr>
        <w:pStyle w:val="a6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применение знаний и представлений об исторически сложившихся системах социальных норм и ценностей для жизни в поликультурном, полиэтничном и многоконфессиональном обществе, участия в межкультурном взаимодействии, толерантного отношения к представителям других народов и стран.</w:t>
      </w:r>
    </w:p>
    <w:p w:rsidR="00C65EA0" w:rsidRDefault="00C65EA0" w:rsidP="00C65EA0">
      <w:pPr>
        <w:shd w:val="clear" w:color="auto" w:fill="FFFFFF"/>
        <w:ind w:firstLine="709"/>
        <w:jc w:val="both"/>
        <w:rPr>
          <w:b/>
          <w:bCs/>
          <w:sz w:val="22"/>
          <w:szCs w:val="22"/>
          <w:u w:val="single"/>
          <w:lang/>
        </w:rPr>
      </w:pPr>
      <w:r>
        <w:rPr>
          <w:b/>
          <w:bCs/>
          <w:sz w:val="22"/>
          <w:szCs w:val="22"/>
          <w:u w:val="single"/>
          <w:lang/>
        </w:rPr>
        <w:t>Особенности рабочей программы</w:t>
      </w:r>
    </w:p>
    <w:p w:rsidR="00C65EA0" w:rsidRDefault="00C65EA0" w:rsidP="00C65EA0">
      <w:pPr>
        <w:shd w:val="clear" w:color="auto" w:fill="FFFFFF"/>
        <w:ind w:firstLine="709"/>
        <w:jc w:val="both"/>
        <w:rPr>
          <w:b/>
          <w:bCs/>
          <w:sz w:val="22"/>
          <w:szCs w:val="22"/>
          <w:u w:val="single"/>
          <w:lang/>
        </w:rPr>
      </w:pPr>
      <w:r>
        <w:rPr>
          <w:sz w:val="22"/>
          <w:szCs w:val="22"/>
          <w:lang/>
        </w:rPr>
        <w:t xml:space="preserve">Программа составлена с учётом специфики обучающихся с </w:t>
      </w:r>
      <w:r>
        <w:rPr>
          <w:b/>
          <w:bCs/>
          <w:sz w:val="22"/>
          <w:szCs w:val="22"/>
          <w:lang/>
        </w:rPr>
        <w:t xml:space="preserve">ОВЗ ЗПР. </w:t>
      </w:r>
      <w:r>
        <w:rPr>
          <w:sz w:val="22"/>
          <w:szCs w:val="22"/>
          <w:lang/>
        </w:rPr>
        <w:t>Для данной категории обучающихся характерны:</w:t>
      </w:r>
    </w:p>
    <w:p w:rsidR="00C65EA0" w:rsidRDefault="00C65EA0" w:rsidP="00C65EA0">
      <w:pPr>
        <w:numPr>
          <w:ilvl w:val="0"/>
          <w:numId w:val="16"/>
        </w:numPr>
        <w:shd w:val="clear" w:color="auto" w:fill="FFFFFF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Незрелость эмоционально-волевой сферы:</w:t>
      </w:r>
    </w:p>
    <w:p w:rsidR="00C65EA0" w:rsidRDefault="00C65EA0" w:rsidP="00C65EA0">
      <w:pPr>
        <w:numPr>
          <w:ilvl w:val="0"/>
          <w:numId w:val="16"/>
        </w:numPr>
        <w:shd w:val="clear" w:color="auto" w:fill="FFFFFF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Сниженный уровень познавательной деятельности;</w:t>
      </w:r>
    </w:p>
    <w:p w:rsidR="00C65EA0" w:rsidRDefault="00C65EA0" w:rsidP="00C65EA0">
      <w:pPr>
        <w:numPr>
          <w:ilvl w:val="0"/>
          <w:numId w:val="16"/>
        </w:numPr>
        <w:shd w:val="clear" w:color="auto" w:fill="FFFFFF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Недостаточная сформированность предпосылок к усвоению новых знаний и предметных понятий;</w:t>
      </w:r>
    </w:p>
    <w:p w:rsidR="00C65EA0" w:rsidRDefault="00C65EA0" w:rsidP="00C65EA0">
      <w:pPr>
        <w:numPr>
          <w:ilvl w:val="0"/>
          <w:numId w:val="16"/>
        </w:numPr>
        <w:shd w:val="clear" w:color="auto" w:fill="FFFFFF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Отсутствие у большинства обучающихся словесно-логической памяти;</w:t>
      </w:r>
    </w:p>
    <w:p w:rsidR="00C65EA0" w:rsidRDefault="00C65EA0" w:rsidP="00C65EA0">
      <w:pPr>
        <w:numPr>
          <w:ilvl w:val="0"/>
          <w:numId w:val="16"/>
        </w:numPr>
        <w:shd w:val="clear" w:color="auto" w:fill="FFFFFF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Совершенность мыслительных операций: мышление, память, внимание, восприятие;</w:t>
      </w:r>
    </w:p>
    <w:p w:rsidR="00C65EA0" w:rsidRDefault="00C65EA0" w:rsidP="00C65EA0">
      <w:pPr>
        <w:numPr>
          <w:ilvl w:val="0"/>
          <w:numId w:val="16"/>
        </w:numPr>
        <w:shd w:val="clear" w:color="auto" w:fill="FFFFFF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Отсутствие умения самостоятельно сравнивать, обобщать, классифицировать новый учебный материал без специальной педагогической поддержки;</w:t>
      </w:r>
    </w:p>
    <w:p w:rsidR="00C65EA0" w:rsidRDefault="00C65EA0" w:rsidP="00C65EA0">
      <w:pPr>
        <w:numPr>
          <w:ilvl w:val="0"/>
          <w:numId w:val="16"/>
        </w:numPr>
        <w:shd w:val="clear" w:color="auto" w:fill="FFFFFF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Трудности при составлении письменных ответов. У многих обучающихся недостаточно развиты навыки чтения, образно-эмоциональная речевая деятельность.</w:t>
      </w:r>
    </w:p>
    <w:p w:rsidR="00C65EA0" w:rsidRDefault="00C65EA0" w:rsidP="00C65EA0">
      <w:pPr>
        <w:shd w:val="clear" w:color="auto" w:fill="FFFFFF"/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Календарно-тематическое планирование составлено с учётом реализации коррекционных целей урока наряду с образовательными, развивающими и воспитательными.</w:t>
      </w:r>
    </w:p>
    <w:p w:rsidR="00C65EA0" w:rsidRDefault="00C65EA0" w:rsidP="00C65EA0">
      <w:pPr>
        <w:shd w:val="clear" w:color="auto" w:fill="FFFFFF"/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Считаю целесообразным изучение истории России и всеобщей истории отдельным самостоятельным курсом, так как обучающиеся с ЗПР имеют отклонения в развитии высших психических функций. Изучение интегрированным курсом вызывает у таких обучающихся трудности в усвоении исторического материала.</w:t>
      </w:r>
    </w:p>
    <w:p w:rsidR="00C65EA0" w:rsidRDefault="00C65EA0" w:rsidP="00C65EA0">
      <w:pPr>
        <w:shd w:val="clear" w:color="auto" w:fill="FFFFFF"/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В программе так же учтены различные приёмы и формы работы на уроке: задания с опорой на несколько анализаторов, дозировка учебного материала, поэтапная информационно-коммуникативных технологий. Данный вид работы является наиболее эффективным при изучении нового материала, а также для восполнения пробелов в знаниях обучающихся с задержкой психического развития.</w:t>
      </w:r>
    </w:p>
    <w:p w:rsidR="00C65EA0" w:rsidRDefault="00C65EA0" w:rsidP="00C65EA0">
      <w:pPr>
        <w:shd w:val="clear" w:color="auto" w:fill="FFFFFF"/>
        <w:rPr>
          <w:sz w:val="22"/>
          <w:szCs w:val="22"/>
          <w:lang/>
        </w:rPr>
      </w:pPr>
      <w:r>
        <w:rPr>
          <w:b/>
          <w:bCs/>
          <w:sz w:val="22"/>
          <w:szCs w:val="22"/>
          <w:u w:val="single"/>
          <w:lang/>
        </w:rPr>
        <w:t xml:space="preserve">Особенности использования педагогических технологий </w:t>
      </w:r>
    </w:p>
    <w:p w:rsidR="00C65EA0" w:rsidRDefault="00C65EA0" w:rsidP="00C65EA0">
      <w:pPr>
        <w:shd w:val="clear" w:color="auto" w:fill="FFFFFF"/>
        <w:rPr>
          <w:sz w:val="22"/>
          <w:szCs w:val="22"/>
          <w:lang/>
        </w:rPr>
      </w:pPr>
      <w:r>
        <w:rPr>
          <w:sz w:val="22"/>
          <w:szCs w:val="22"/>
          <w:lang/>
        </w:rPr>
        <w:t>Психологические особенности школьников классов с задержкой психического развития:</w:t>
      </w:r>
    </w:p>
    <w:p w:rsidR="00C65EA0" w:rsidRDefault="00C65EA0" w:rsidP="00C65EA0">
      <w:pPr>
        <w:numPr>
          <w:ilvl w:val="0"/>
          <w:numId w:val="17"/>
        </w:numPr>
        <w:shd w:val="clear" w:color="auto" w:fill="FFFFFF"/>
        <w:rPr>
          <w:sz w:val="22"/>
          <w:szCs w:val="22"/>
          <w:lang/>
        </w:rPr>
      </w:pPr>
      <w:r>
        <w:rPr>
          <w:sz w:val="22"/>
          <w:szCs w:val="22"/>
          <w:lang/>
        </w:rPr>
        <w:t>замедленный темп формирования обобщённых знаний,</w:t>
      </w:r>
    </w:p>
    <w:p w:rsidR="00C65EA0" w:rsidRDefault="00C65EA0" w:rsidP="00C65EA0">
      <w:pPr>
        <w:numPr>
          <w:ilvl w:val="0"/>
          <w:numId w:val="17"/>
        </w:numPr>
        <w:shd w:val="clear" w:color="auto" w:fill="FFFFFF"/>
        <w:rPr>
          <w:sz w:val="22"/>
          <w:szCs w:val="22"/>
          <w:lang/>
        </w:rPr>
      </w:pPr>
      <w:r>
        <w:rPr>
          <w:sz w:val="22"/>
          <w:szCs w:val="22"/>
          <w:lang/>
        </w:rPr>
        <w:t>интеллектуальная пассивность детей,</w:t>
      </w:r>
    </w:p>
    <w:p w:rsidR="00C65EA0" w:rsidRDefault="00C65EA0" w:rsidP="00C65EA0">
      <w:pPr>
        <w:numPr>
          <w:ilvl w:val="0"/>
          <w:numId w:val="17"/>
        </w:numPr>
        <w:shd w:val="clear" w:color="auto" w:fill="FFFFFF"/>
        <w:rPr>
          <w:sz w:val="22"/>
          <w:szCs w:val="22"/>
          <w:lang/>
        </w:rPr>
      </w:pPr>
      <w:r>
        <w:rPr>
          <w:sz w:val="22"/>
          <w:szCs w:val="22"/>
          <w:lang/>
        </w:rPr>
        <w:t>повышенная утомляемость в процессе интеллектуальной деятельности.</w:t>
      </w:r>
    </w:p>
    <w:p w:rsidR="00C65EA0" w:rsidRDefault="00C65EA0" w:rsidP="00C65EA0">
      <w:pPr>
        <w:shd w:val="clear" w:color="auto" w:fill="FFFFFF"/>
        <w:rPr>
          <w:sz w:val="22"/>
          <w:szCs w:val="22"/>
          <w:lang/>
        </w:rPr>
      </w:pPr>
      <w:r>
        <w:rPr>
          <w:sz w:val="22"/>
          <w:szCs w:val="22"/>
          <w:lang/>
        </w:rPr>
        <w:t>С учётом этих особенностей, в школе намечены пути обучения:</w:t>
      </w:r>
    </w:p>
    <w:p w:rsidR="00C65EA0" w:rsidRDefault="00C65EA0" w:rsidP="00C65EA0">
      <w:pPr>
        <w:numPr>
          <w:ilvl w:val="0"/>
          <w:numId w:val="18"/>
        </w:numPr>
        <w:shd w:val="clear" w:color="auto" w:fill="FFFFFF"/>
        <w:rPr>
          <w:sz w:val="22"/>
          <w:szCs w:val="22"/>
          <w:lang/>
        </w:rPr>
      </w:pPr>
      <w:r>
        <w:rPr>
          <w:sz w:val="22"/>
          <w:szCs w:val="22"/>
          <w:lang/>
        </w:rPr>
        <w:t>обучение в несколько замедленном темпе (особенно на начальном этапе изучения нового материала)</w:t>
      </w:r>
    </w:p>
    <w:p w:rsidR="00C65EA0" w:rsidRDefault="00C65EA0" w:rsidP="00C65EA0">
      <w:pPr>
        <w:numPr>
          <w:ilvl w:val="0"/>
          <w:numId w:val="18"/>
        </w:numPr>
        <w:shd w:val="clear" w:color="auto" w:fill="FFFFFF"/>
        <w:rPr>
          <w:sz w:val="22"/>
          <w:szCs w:val="22"/>
          <w:lang/>
        </w:rPr>
      </w:pPr>
      <w:r>
        <w:rPr>
          <w:sz w:val="22"/>
          <w:szCs w:val="22"/>
          <w:lang/>
        </w:rPr>
        <w:t>обучение с более широкой наглядной и словесной конкретизацией общих положений</w:t>
      </w:r>
    </w:p>
    <w:p w:rsidR="00C65EA0" w:rsidRDefault="00C65EA0" w:rsidP="00C65EA0">
      <w:pPr>
        <w:numPr>
          <w:ilvl w:val="0"/>
          <w:numId w:val="18"/>
        </w:numPr>
        <w:shd w:val="clear" w:color="auto" w:fill="FFFFFF"/>
        <w:rPr>
          <w:sz w:val="22"/>
          <w:szCs w:val="22"/>
          <w:lang/>
        </w:rPr>
      </w:pPr>
      <w:r>
        <w:rPr>
          <w:sz w:val="22"/>
          <w:szCs w:val="22"/>
          <w:lang/>
        </w:rPr>
        <w:t>обучение с большим количеством упражнений, выполнение которых опирается на прямой показ приёмов решения</w:t>
      </w:r>
    </w:p>
    <w:p w:rsidR="00C65EA0" w:rsidRDefault="00C65EA0" w:rsidP="00C65EA0">
      <w:pPr>
        <w:numPr>
          <w:ilvl w:val="0"/>
          <w:numId w:val="18"/>
        </w:numPr>
        <w:shd w:val="clear" w:color="auto" w:fill="FFFFFF"/>
        <w:rPr>
          <w:sz w:val="22"/>
          <w:szCs w:val="22"/>
          <w:lang/>
        </w:rPr>
      </w:pPr>
      <w:r>
        <w:rPr>
          <w:sz w:val="22"/>
          <w:szCs w:val="22"/>
          <w:lang/>
        </w:rPr>
        <w:t>постепенное сокращение помощи со стороны</w:t>
      </w:r>
    </w:p>
    <w:p w:rsidR="00C65EA0" w:rsidRDefault="00C65EA0" w:rsidP="00C65EA0">
      <w:pPr>
        <w:numPr>
          <w:ilvl w:val="0"/>
          <w:numId w:val="18"/>
        </w:numPr>
        <w:shd w:val="clear" w:color="auto" w:fill="FFFFFF"/>
        <w:rPr>
          <w:sz w:val="22"/>
          <w:szCs w:val="22"/>
          <w:lang/>
        </w:rPr>
      </w:pPr>
      <w:r>
        <w:rPr>
          <w:sz w:val="22"/>
          <w:szCs w:val="22"/>
          <w:lang/>
        </w:rPr>
        <w:lastRenderedPageBreak/>
        <w:t>постепенное повышение трудности заданий</w:t>
      </w:r>
    </w:p>
    <w:p w:rsidR="00C65EA0" w:rsidRDefault="00C65EA0" w:rsidP="00C65EA0">
      <w:pPr>
        <w:numPr>
          <w:ilvl w:val="0"/>
          <w:numId w:val="18"/>
        </w:numPr>
        <w:shd w:val="clear" w:color="auto" w:fill="FFFFFF"/>
        <w:rPr>
          <w:b/>
          <w:sz w:val="22"/>
          <w:szCs w:val="22"/>
          <w:lang/>
        </w:rPr>
      </w:pPr>
      <w:r>
        <w:rPr>
          <w:sz w:val="22"/>
          <w:szCs w:val="22"/>
          <w:lang/>
        </w:rPr>
        <w:t xml:space="preserve">постоянное уделение внимания мотивационно-занимательной стороне обучения, стимулирующей развитие познавательных интересов </w:t>
      </w:r>
    </w:p>
    <w:p w:rsidR="00C65EA0" w:rsidRDefault="00C65EA0" w:rsidP="00C65EA0">
      <w:pPr>
        <w:shd w:val="clear" w:color="auto" w:fill="FFFFFF"/>
        <w:ind w:firstLine="709"/>
        <w:jc w:val="both"/>
        <w:rPr>
          <w:sz w:val="22"/>
          <w:szCs w:val="22"/>
          <w:lang/>
        </w:rPr>
      </w:pPr>
      <w:r>
        <w:rPr>
          <w:b/>
          <w:bCs/>
          <w:sz w:val="22"/>
          <w:szCs w:val="22"/>
          <w:u w:val="single"/>
          <w:lang/>
        </w:rPr>
        <w:t>Организация коррекционно-развивающего образова</w:t>
      </w:r>
      <w:r>
        <w:rPr>
          <w:b/>
          <w:bCs/>
          <w:sz w:val="22"/>
          <w:szCs w:val="22"/>
          <w:u w:val="single"/>
          <w:lang/>
        </w:rPr>
        <w:softHyphen/>
        <w:t>тельного процесса</w:t>
      </w:r>
    </w:p>
    <w:p w:rsidR="00C65EA0" w:rsidRDefault="00C65EA0" w:rsidP="00C65EA0">
      <w:pPr>
        <w:shd w:val="clear" w:color="auto" w:fill="FFFFFF"/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Коррекционно-развивающий образовательный процесс регламентируется Типовым базисным планом образовательно</w:t>
      </w:r>
      <w:r>
        <w:rPr>
          <w:sz w:val="22"/>
          <w:szCs w:val="22"/>
          <w:lang/>
        </w:rPr>
        <w:softHyphen/>
        <w:t>го учреждения, утвержденным программами Министерства образования Российской Федерации, программами для массо</w:t>
      </w:r>
      <w:r>
        <w:rPr>
          <w:sz w:val="22"/>
          <w:szCs w:val="22"/>
          <w:lang/>
        </w:rPr>
        <w:softHyphen/>
        <w:t>вых классов.</w:t>
      </w:r>
    </w:p>
    <w:p w:rsidR="00C65EA0" w:rsidRDefault="00C65EA0" w:rsidP="00C65EA0">
      <w:pPr>
        <w:shd w:val="clear" w:color="auto" w:fill="FFFFFF"/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Обучение для детей с ОВЗ обучающихся организуется по учебникам массовых общеобразовательных классов. </w:t>
      </w:r>
    </w:p>
    <w:p w:rsidR="00C65EA0" w:rsidRDefault="00C65EA0" w:rsidP="00C65EA0">
      <w:pPr>
        <w:shd w:val="clear" w:color="auto" w:fill="FFFFFF"/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Фронтальное коррекционно-развивающее обучение осуществляется учителем на всех уроках и должно обеспечить усвоение учебного материала в соответствии с государствен</w:t>
      </w:r>
      <w:r>
        <w:rPr>
          <w:sz w:val="22"/>
          <w:szCs w:val="22"/>
          <w:lang/>
        </w:rPr>
        <w:softHyphen/>
        <w:t xml:space="preserve">ным образовательным стандартом. </w:t>
      </w:r>
    </w:p>
    <w:p w:rsidR="00C65EA0" w:rsidRDefault="00C65EA0" w:rsidP="00C65EA0">
      <w:pPr>
        <w:shd w:val="clear" w:color="auto" w:fill="FFFFFF"/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Основными задачами коррекционно-развивающего обучения являются:</w:t>
      </w:r>
    </w:p>
    <w:p w:rsidR="00C65EA0" w:rsidRDefault="00C65EA0" w:rsidP="00C65EA0">
      <w:pPr>
        <w:shd w:val="clear" w:color="auto" w:fill="FFFFFF"/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-активизация познавательной деятельности учащихся;</w:t>
      </w:r>
    </w:p>
    <w:p w:rsidR="00C65EA0" w:rsidRDefault="00C65EA0" w:rsidP="00C65EA0">
      <w:pPr>
        <w:shd w:val="clear" w:color="auto" w:fill="FFFFFF"/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- повышение уровня их умственного развития;</w:t>
      </w:r>
    </w:p>
    <w:p w:rsidR="00C65EA0" w:rsidRDefault="00C65EA0" w:rsidP="00C65EA0">
      <w:pPr>
        <w:shd w:val="clear" w:color="auto" w:fill="FFFFFF"/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- нормализация учебной деятельности;</w:t>
      </w:r>
    </w:p>
    <w:p w:rsidR="00C65EA0" w:rsidRDefault="00C65EA0" w:rsidP="00C65EA0">
      <w:pPr>
        <w:shd w:val="clear" w:color="auto" w:fill="FFFFFF"/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-коррекция недостатков эмоционально-личностного и соци</w:t>
      </w:r>
      <w:r>
        <w:rPr>
          <w:sz w:val="22"/>
          <w:szCs w:val="22"/>
          <w:lang/>
        </w:rPr>
        <w:softHyphen/>
        <w:t>ального развития;</w:t>
      </w:r>
    </w:p>
    <w:p w:rsidR="00C65EA0" w:rsidRDefault="00C65EA0" w:rsidP="00C65EA0">
      <w:pPr>
        <w:shd w:val="clear" w:color="auto" w:fill="FFFFFF"/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-социально-трудовая адаптация.</w:t>
      </w:r>
    </w:p>
    <w:p w:rsidR="00C65EA0" w:rsidRDefault="00C65EA0" w:rsidP="00C65EA0">
      <w:pPr>
        <w:shd w:val="clear" w:color="auto" w:fill="FFFFFF"/>
        <w:ind w:firstLine="709"/>
        <w:jc w:val="both"/>
        <w:rPr>
          <w:sz w:val="22"/>
          <w:szCs w:val="22"/>
          <w:lang/>
        </w:rPr>
      </w:pPr>
      <w:r>
        <w:rPr>
          <w:b/>
          <w:bCs/>
          <w:sz w:val="22"/>
          <w:szCs w:val="22"/>
          <w:u w:val="single"/>
          <w:lang/>
        </w:rPr>
        <w:t>Среди коррекционных задач особо выделяются и следующие:</w:t>
      </w:r>
    </w:p>
    <w:p w:rsidR="00C65EA0" w:rsidRDefault="00C65EA0" w:rsidP="00C65EA0">
      <w:pPr>
        <w:shd w:val="clear" w:color="auto" w:fill="FFFFFF"/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- развивать познавательную активность детей (достигается реализацией принципа доступности учебного материала, обес</w:t>
      </w:r>
      <w:r>
        <w:rPr>
          <w:sz w:val="22"/>
          <w:szCs w:val="22"/>
          <w:lang/>
        </w:rPr>
        <w:softHyphen/>
        <w:t>печением «эффекта новизны» при решении учебных задач);</w:t>
      </w:r>
    </w:p>
    <w:p w:rsidR="00C65EA0" w:rsidRDefault="00C65EA0" w:rsidP="00C65EA0">
      <w:pPr>
        <w:shd w:val="clear" w:color="auto" w:fill="FFFFFF"/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- развивать общеинтеллектуальные умения: приемы анали</w:t>
      </w:r>
      <w:r>
        <w:rPr>
          <w:sz w:val="22"/>
          <w:szCs w:val="22"/>
          <w:lang/>
        </w:rPr>
        <w:softHyphen/>
        <w:t>за, сравнения, обобщения, навыки группировки и классифи</w:t>
      </w:r>
      <w:r>
        <w:rPr>
          <w:sz w:val="22"/>
          <w:szCs w:val="22"/>
          <w:lang/>
        </w:rPr>
        <w:softHyphen/>
        <w:t>кации;</w:t>
      </w:r>
    </w:p>
    <w:p w:rsidR="00C65EA0" w:rsidRDefault="00C65EA0" w:rsidP="00C65EA0">
      <w:pPr>
        <w:shd w:val="clear" w:color="auto" w:fill="FFFFFF"/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- осуществлять нормализацию учебной деятельности, воспитывать навы</w:t>
      </w:r>
      <w:r>
        <w:rPr>
          <w:sz w:val="22"/>
          <w:szCs w:val="22"/>
          <w:lang/>
        </w:rPr>
        <w:softHyphen/>
        <w:t>ки самоконтроля, самооценки;</w:t>
      </w:r>
    </w:p>
    <w:p w:rsidR="00C65EA0" w:rsidRDefault="00C65EA0" w:rsidP="00C65EA0">
      <w:pPr>
        <w:shd w:val="clear" w:color="auto" w:fill="FFFFFF"/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- развивать словарь, устную монологическую речь детей в единстве с обогащением ребенка знаниями и представления</w:t>
      </w:r>
      <w:r>
        <w:rPr>
          <w:sz w:val="22"/>
          <w:szCs w:val="22"/>
          <w:lang/>
        </w:rPr>
        <w:softHyphen/>
        <w:t>ми об окружающей действительности;</w:t>
      </w:r>
    </w:p>
    <w:p w:rsidR="00C65EA0" w:rsidRDefault="00C65EA0" w:rsidP="00C65EA0">
      <w:pPr>
        <w:shd w:val="clear" w:color="auto" w:fill="FFFFFF"/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- осуществлять психокоррекцию поведения учащихся;</w:t>
      </w:r>
    </w:p>
    <w:p w:rsidR="00C65EA0" w:rsidRDefault="00C65EA0" w:rsidP="00C65EA0">
      <w:pPr>
        <w:shd w:val="clear" w:color="auto" w:fill="FFFFFF"/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- проводить социальную профилактику, формировать навыки общения, правильного поведения.</w:t>
      </w:r>
    </w:p>
    <w:p w:rsidR="00C65EA0" w:rsidRDefault="00C65EA0" w:rsidP="00C65EA0">
      <w:pPr>
        <w:ind w:firstLine="709"/>
        <w:jc w:val="center"/>
        <w:rPr>
          <w:b/>
          <w:sz w:val="22"/>
          <w:szCs w:val="22"/>
          <w:lang/>
        </w:rPr>
      </w:pPr>
    </w:p>
    <w:p w:rsidR="00C65EA0" w:rsidRDefault="00C65EA0" w:rsidP="00C65EA0">
      <w:pPr>
        <w:ind w:firstLine="709"/>
        <w:jc w:val="center"/>
        <w:rPr>
          <w:b/>
          <w:sz w:val="22"/>
          <w:szCs w:val="22"/>
          <w:lang/>
        </w:rPr>
      </w:pPr>
      <w:r>
        <w:rPr>
          <w:b/>
          <w:sz w:val="22"/>
          <w:szCs w:val="22"/>
          <w:lang/>
        </w:rPr>
        <w:t>1) Планируемые результаты освоения учебного курса «История»</w:t>
      </w:r>
    </w:p>
    <w:p w:rsidR="00C65EA0" w:rsidRDefault="00C65EA0" w:rsidP="00C65EA0">
      <w:pPr>
        <w:ind w:firstLine="709"/>
        <w:jc w:val="center"/>
        <w:rPr>
          <w:b/>
          <w:sz w:val="22"/>
          <w:szCs w:val="22"/>
          <w:lang/>
        </w:rPr>
      </w:pPr>
      <w:r>
        <w:rPr>
          <w:b/>
          <w:sz w:val="22"/>
          <w:szCs w:val="22"/>
        </w:rPr>
        <w:t>Личностные, метапредметные и предметные результаты освоения учебного предмета курса истории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 важнейшим </w:t>
      </w:r>
      <w:r>
        <w:rPr>
          <w:rFonts w:ascii="Times New Roman" w:eastAsia="Times New Roman" w:hAnsi="Times New Roman" w:cs="Times New Roman"/>
          <w:b/>
        </w:rPr>
        <w:t>личностным результатам</w:t>
      </w:r>
      <w:r>
        <w:rPr>
          <w:rFonts w:ascii="Times New Roman" w:eastAsia="Times New Roman" w:hAnsi="Times New Roman" w:cs="Times New Roman"/>
        </w:rPr>
        <w:t xml:space="preserve">  изучения истории в основной школе относятся следующие убеждения и качества: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 освоение гуманистических традиций и ценностей современного общества, уважение прав и свобод человека;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понимание культурного многообразия мира, уважение к культуре своего и других народов, толерантность. 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Метапредметные результаты</w:t>
      </w:r>
      <w:r>
        <w:rPr>
          <w:rFonts w:ascii="Times New Roman" w:eastAsia="Times New Roman" w:hAnsi="Times New Roman" w:cs="Times New Roman"/>
        </w:rPr>
        <w:t xml:space="preserve"> изучения истории в основной школе выражаются в следующих качествах: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способность сознательно организовывать и регулировать свою деятельность – учебную, общественную и др.;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Предметные результаты</w:t>
      </w:r>
      <w:r>
        <w:rPr>
          <w:rFonts w:ascii="Times New Roman" w:eastAsia="Times New Roman" w:hAnsi="Times New Roman" w:cs="Times New Roman"/>
        </w:rPr>
        <w:t xml:space="preserve"> изучения истории учащимися 5-9 классов включают: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- 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умения изучать и систематизировать информацию из различных исторических и современных  источников, раскрывая ее социальную принадлежность и познавательную ценность;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расширение опыта оценочной деятельности на основе осмысления  жизни и деяний личностей и народов в истории своей страны и человечества в целом;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Соотнесение элементов учебной деятельности школьников и ведущих процедур исторического познания позволяет определить структуру подготовки учащихся 5—9 классов по истории в единстве ее содержательных (объектных) и деятельностных (субъектных) компонентов. Предполагается, что в результате изучения истории в основной школе учащиеся должны овладеть следующими знаниями, представлениями, умениями: 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1. Знание хронологии, работа с хронологией: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соотносить год с веком, устанавливать последовательность и длительность исторических событий. 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2. Знание исторических фактов, работа с фактами: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характеризовать место, обстоятельства, участников, результаты важнейших исторических событий; 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группировать (классифицировать) факты по различным признакам.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3. Работа с историческими источниками: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читать историческую карту с опорой на легенду; 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проводить поиск необходимой информации в одном или нескольких источниках (материальных, текстовых, изобразительных и др.); 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сравнивать данные разных источников, выявлять их сходство и различия.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 xml:space="preserve">4. Описание (реконструкция): </w:t>
      </w:r>
      <w:r>
        <w:rPr>
          <w:rFonts w:ascii="Times New Roman" w:eastAsia="Times New Roman" w:hAnsi="Times New Roman" w:cs="Times New Roman"/>
        </w:rPr>
        <w:t xml:space="preserve">· рассказывать (устно или письменно) об исторических событиях, их участниках; · характеризовать условия и образ жизни, занятия людей в различные исторические эпохи; · на основе текста и иллюстраций учебника, дополнительной литературы, макетов и т. п. составлять описание исторических объектов, памятников. 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5. Анализ, объяснение:</w:t>
      </w:r>
      <w:r>
        <w:rPr>
          <w:rFonts w:ascii="Times New Roman" w:eastAsia="Times New Roman" w:hAnsi="Times New Roman" w:cs="Times New Roman"/>
        </w:rPr>
        <w:t xml:space="preserve"> · различать факт (событие) и его описание (факт источника, факт историка); · соотносить единичные исторические факты и общие явления; · называть характерные, существенные признаки исторических событий и явлений; · раскрывать смысл, значение важнейших исторических понятий; · сравнивать исторические события и явления, определять в них общее и различия; · излагать суждения о причинах и следствиях исторических событий.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6. Работа с версиями, оценками: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приводить оценки исторических событий и личностей, изложенные в учебной литературе;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определять и объяснять (аргументировать) свое отношение к наиболее значительным событиям и личностям в истории и их оценку. 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7. Применение знаний и умений в общении, социальной среде: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применять исторические знания для раскрытия причин и оценки сущности современных событий; 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 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культуры); </w:t>
      </w:r>
    </w:p>
    <w:p w:rsidR="00C65EA0" w:rsidRDefault="00C65EA0" w:rsidP="00C65EA0">
      <w:pPr>
        <w:pStyle w:val="af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готовность к сотрудничеству с соучениками, коллективной работе, освоение основ межкультурного взаимодействия в школе и социальном окружении и др. </w:t>
      </w:r>
    </w:p>
    <w:p w:rsidR="00C65EA0" w:rsidRDefault="00C65EA0" w:rsidP="00C65EA0">
      <w:pPr>
        <w:rPr>
          <w:sz w:val="22"/>
          <w:szCs w:val="22"/>
          <w:lang/>
        </w:rPr>
      </w:pPr>
    </w:p>
    <w:p w:rsidR="00C65EA0" w:rsidRDefault="00C65EA0" w:rsidP="00C65EA0">
      <w:pPr>
        <w:ind w:firstLine="240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/>
        </w:rPr>
        <w:t>2) Содержание учебного курса «История»</w:t>
      </w:r>
      <w:r>
        <w:rPr>
          <w:b/>
          <w:caps/>
          <w:sz w:val="22"/>
          <w:szCs w:val="22"/>
        </w:rPr>
        <w:t xml:space="preserve"> 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0"/>
        <w:gridCol w:w="5755"/>
      </w:tblGrid>
      <w:tr w:rsidR="00C65EA0" w:rsidTr="00A3536D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A0" w:rsidRDefault="00C65EA0" w:rsidP="00A3536D">
            <w:pPr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</w:rPr>
              <w:t>ВСЕОБЩАЯ ИСТОРИЯ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A0" w:rsidRDefault="00C65EA0" w:rsidP="00A3536D">
            <w:pPr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</w:rPr>
              <w:t>ИСТОРИЯ РОССИИ</w:t>
            </w:r>
          </w:p>
          <w:p w:rsidR="00C65EA0" w:rsidRDefault="00C65EA0" w:rsidP="00A3536D">
            <w:pPr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</w:rPr>
              <w:lastRenderedPageBreak/>
              <w:t>(включая региональный компонент)</w:t>
            </w:r>
          </w:p>
        </w:tc>
      </w:tr>
      <w:tr w:rsidR="00C65EA0" w:rsidTr="00A3536D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A0" w:rsidRDefault="00C65EA0" w:rsidP="00A3536D">
            <w:pPr>
              <w:autoSpaceDE w:val="0"/>
              <w:autoSpaceDN w:val="0"/>
              <w:jc w:val="both"/>
              <w:rPr>
                <w:b/>
                <w:bCs/>
                <w:i/>
                <w:iCs/>
                <w:sz w:val="22"/>
                <w:szCs w:val="22"/>
                <w:lang/>
              </w:rPr>
            </w:pPr>
            <w:r>
              <w:rPr>
                <w:bCs/>
                <w:sz w:val="22"/>
                <w:szCs w:val="22"/>
              </w:rPr>
              <w:lastRenderedPageBreak/>
              <w:t>Всеобщая история</w:t>
            </w:r>
            <w:r>
              <w:rPr>
                <w:b/>
                <w:bCs/>
                <w:sz w:val="22"/>
                <w:szCs w:val="22"/>
              </w:rPr>
              <w:t xml:space="preserve">. </w:t>
            </w:r>
            <w:r>
              <w:rPr>
                <w:bCs/>
                <w:sz w:val="22"/>
                <w:szCs w:val="22"/>
              </w:rPr>
              <w:t>XIX в. Мир к началу XX в. Новейшая история.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bCs/>
                <w:i/>
                <w:iCs/>
                <w:sz w:val="22"/>
                <w:szCs w:val="22"/>
              </w:rPr>
              <w:t>Становление и расцвет индустриального общества. До начала Первой мировой войны.</w:t>
            </w:r>
          </w:p>
          <w:p w:rsidR="00C65EA0" w:rsidRDefault="00C65EA0" w:rsidP="00A3536D">
            <w:pPr>
              <w:autoSpaceDE w:val="0"/>
              <w:autoSpaceDN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</w:rPr>
              <w:t>Страны Европы и Северной Америки в первой половине ХIХ в. Страны Европы и Северной Америки во второй половине ХIХ в. Экономическое и социально-политическое развитие стран Европы и США в конце ХIХ в. Страны Азии в ХIХ в. Война за независимость в Латинской Америке Народы Африки в Новое время Развитие культуры в XIX в. Международные отношения в</w:t>
            </w:r>
          </w:p>
          <w:p w:rsidR="00C65EA0" w:rsidRDefault="00C65EA0" w:rsidP="00A3536D">
            <w:pPr>
              <w:autoSpaceDE w:val="0"/>
              <w:autoSpaceDN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</w:rPr>
              <w:t>XIX в. Мир в 1900—1914 гг.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A0" w:rsidRDefault="00C65EA0" w:rsidP="00A3536D">
            <w:pPr>
              <w:autoSpaceDE w:val="0"/>
              <w:autoSpaceDN w:val="0"/>
              <w:jc w:val="both"/>
              <w:rPr>
                <w:bCs/>
                <w:sz w:val="22"/>
                <w:szCs w:val="22"/>
                <w:lang/>
              </w:rPr>
            </w:pPr>
            <w:r>
              <w:rPr>
                <w:bCs/>
                <w:sz w:val="22"/>
                <w:szCs w:val="22"/>
              </w:rPr>
              <w:t>История России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в XIX – начале XX вв.</w:t>
            </w:r>
          </w:p>
          <w:p w:rsidR="00C65EA0" w:rsidRDefault="00C65EA0" w:rsidP="00A3536D">
            <w:pPr>
              <w:autoSpaceDE w:val="0"/>
              <w:autoSpaceDN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</w:rPr>
              <w:t>Россия на пути к реформам (1801–1861)</w:t>
            </w:r>
          </w:p>
          <w:p w:rsidR="00C65EA0" w:rsidRDefault="00C65EA0" w:rsidP="00A3536D">
            <w:pPr>
              <w:autoSpaceDE w:val="0"/>
              <w:autoSpaceDN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</w:rPr>
              <w:t>Александровская эпоха: государственный либерализм. Отечественная война 1812 г. Николаевское самодержавие: государственный консерватизм Крепостнический социум. Деревня и город. Культурное пространство империи в первой половине XIX в. Пространство империи: этнокультурный облик страны Формирование гражданского  правосознания. Основные течения общественной мысли Россия в эпоху реформ. Преобразования Александра II:</w:t>
            </w:r>
          </w:p>
          <w:p w:rsidR="00C65EA0" w:rsidRDefault="00C65EA0" w:rsidP="00A3536D">
            <w:pPr>
              <w:autoSpaceDE w:val="0"/>
              <w:autoSpaceDN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</w:rPr>
              <w:t xml:space="preserve">социальная и правовая модернизация «Народное самодержавие» Александра III. Пореформенный социум. Сельское </w:t>
            </w:r>
          </w:p>
          <w:p w:rsidR="00C65EA0" w:rsidRDefault="00C65EA0" w:rsidP="00A3536D">
            <w:pPr>
              <w:autoSpaceDE w:val="0"/>
              <w:autoSpaceDN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</w:rPr>
              <w:t>хозяйство и промышленность. Культурное пространство империи во второй половине XIX в. Этнокультурный облик империи. Формирование гражданского общества</w:t>
            </w:r>
          </w:p>
          <w:p w:rsidR="00C65EA0" w:rsidRDefault="00C65EA0" w:rsidP="00A3536D">
            <w:pPr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</w:rPr>
              <w:t>и основные направления общественных движений. Кризис империи в начале ХХ века. Первая российская революция 1905-1907 гг. Начало парламентаризма Общество и власть после революции «Серебряный век» российской культуры. Региональный компонент</w:t>
            </w:r>
          </w:p>
          <w:p w:rsidR="00C65EA0" w:rsidRDefault="00C65EA0" w:rsidP="00A3536D">
            <w:pPr>
              <w:jc w:val="both"/>
              <w:rPr>
                <w:sz w:val="22"/>
                <w:szCs w:val="22"/>
                <w:lang/>
              </w:rPr>
            </w:pPr>
            <w:r>
              <w:rPr>
                <w:i/>
                <w:sz w:val="22"/>
                <w:szCs w:val="22"/>
              </w:rPr>
              <w:t>.</w:t>
            </w:r>
          </w:p>
        </w:tc>
      </w:tr>
    </w:tbl>
    <w:p w:rsidR="00C65EA0" w:rsidRDefault="00C65EA0" w:rsidP="00C65EA0">
      <w:pPr>
        <w:jc w:val="both"/>
        <w:rPr>
          <w:rFonts w:eastAsia="맑은 고딕"/>
          <w:color w:val="000011"/>
          <w:sz w:val="22"/>
        </w:rPr>
      </w:pPr>
    </w:p>
    <w:p w:rsidR="00201F71" w:rsidRPr="00C72CBE" w:rsidRDefault="00201F71" w:rsidP="00201F71">
      <w:pPr>
        <w:ind w:right="-1"/>
        <w:rPr>
          <w:b/>
          <w:color w:val="000000"/>
        </w:rPr>
      </w:pPr>
    </w:p>
    <w:sectPr w:rsidR="00201F71" w:rsidRPr="00C72CBE" w:rsidSect="006C4B6B">
      <w:type w:val="continuous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339" w:rsidRDefault="009E7339" w:rsidP="009B7F5A">
      <w:r>
        <w:separator/>
      </w:r>
    </w:p>
  </w:endnote>
  <w:endnote w:type="continuationSeparator" w:id="1">
    <w:p w:rsidR="009E7339" w:rsidRDefault="009E7339" w:rsidP="009B7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맑은 고딕">
    <w:charset w:val="00"/>
    <w:family w:val="auto"/>
    <w:pitch w:val="default"/>
    <w:sig w:usb0="9000002F" w:usb1="29D77CFB" w:usb2="00000012" w:usb3="00000001" w:csb0="00080001" w:csb1="00000001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339" w:rsidRDefault="009E7339" w:rsidP="009B7F5A">
      <w:r>
        <w:separator/>
      </w:r>
    </w:p>
  </w:footnote>
  <w:footnote w:type="continuationSeparator" w:id="1">
    <w:p w:rsidR="009E7339" w:rsidRDefault="009E7339" w:rsidP="009B7F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F96EDAC"/>
  </w:abstractNum>
  <w:abstractNum w:abstractNumId="1">
    <w:nsid w:val="00000002"/>
    <w:multiLevelType w:val="multilevel"/>
    <w:tmpl w:val="AADE8008"/>
  </w:abstractNum>
  <w:abstractNum w:abstractNumId="2">
    <w:nsid w:val="00000003"/>
    <w:multiLevelType w:val="multilevel"/>
    <w:tmpl w:val="74B2326C"/>
  </w:abstractNum>
  <w:abstractNum w:abstractNumId="3">
    <w:nsid w:val="00000004"/>
    <w:multiLevelType w:val="multilevel"/>
    <w:tmpl w:val="675212EE"/>
  </w:abstractNum>
  <w:abstractNum w:abstractNumId="4">
    <w:nsid w:val="057B6175"/>
    <w:multiLevelType w:val="hybridMultilevel"/>
    <w:tmpl w:val="0E80B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157D61"/>
    <w:multiLevelType w:val="hybridMultilevel"/>
    <w:tmpl w:val="9DCAF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287633"/>
    <w:multiLevelType w:val="hybridMultilevel"/>
    <w:tmpl w:val="BF56D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355086"/>
    <w:multiLevelType w:val="multilevel"/>
    <w:tmpl w:val="F61E9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C3399E"/>
    <w:multiLevelType w:val="hybridMultilevel"/>
    <w:tmpl w:val="4A08AC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A842152"/>
    <w:multiLevelType w:val="hybridMultilevel"/>
    <w:tmpl w:val="DFA4581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D1D282F"/>
    <w:multiLevelType w:val="hybridMultilevel"/>
    <w:tmpl w:val="33E8DD66"/>
    <w:lvl w:ilvl="0" w:tplc="0D967EEE">
      <w:numFmt w:val="bullet"/>
      <w:lvlText w:val="•"/>
      <w:lvlJc w:val="left"/>
      <w:pPr>
        <w:ind w:left="112" w:hanging="716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/>
      </w:rPr>
    </w:lvl>
    <w:lvl w:ilvl="1" w:tplc="E6DAB9F8">
      <w:numFmt w:val="bullet"/>
      <w:lvlText w:val="•"/>
      <w:lvlJc w:val="left"/>
      <w:pPr>
        <w:ind w:left="971" w:hanging="135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/>
      </w:rPr>
    </w:lvl>
    <w:lvl w:ilvl="2" w:tplc="D5D4C35E">
      <w:numFmt w:val="bullet"/>
      <w:lvlText w:val="•"/>
      <w:lvlJc w:val="left"/>
      <w:pPr>
        <w:ind w:left="2049" w:hanging="135"/>
      </w:pPr>
      <w:rPr>
        <w:rFonts w:hint="default"/>
        <w:lang w:val="ru-RU" w:eastAsia="ru-RU"/>
      </w:rPr>
    </w:lvl>
    <w:lvl w:ilvl="3" w:tplc="66D43FDA">
      <w:numFmt w:val="bullet"/>
      <w:lvlText w:val="•"/>
      <w:lvlJc w:val="left"/>
      <w:pPr>
        <w:ind w:left="3119" w:hanging="135"/>
      </w:pPr>
      <w:rPr>
        <w:rFonts w:hint="default"/>
        <w:lang w:val="ru-RU" w:eastAsia="ru-RU"/>
      </w:rPr>
    </w:lvl>
    <w:lvl w:ilvl="4" w:tplc="12B4EB6A">
      <w:numFmt w:val="bullet"/>
      <w:lvlText w:val="•"/>
      <w:lvlJc w:val="left"/>
      <w:pPr>
        <w:ind w:left="4188" w:hanging="135"/>
      </w:pPr>
      <w:rPr>
        <w:rFonts w:hint="default"/>
        <w:lang w:val="ru-RU" w:eastAsia="ru-RU"/>
      </w:rPr>
    </w:lvl>
    <w:lvl w:ilvl="5" w:tplc="F63E53EC">
      <w:numFmt w:val="bullet"/>
      <w:lvlText w:val="•"/>
      <w:lvlJc w:val="left"/>
      <w:pPr>
        <w:ind w:left="5258" w:hanging="135"/>
      </w:pPr>
      <w:rPr>
        <w:rFonts w:hint="default"/>
        <w:lang w:val="ru-RU" w:eastAsia="ru-RU"/>
      </w:rPr>
    </w:lvl>
    <w:lvl w:ilvl="6" w:tplc="1FD22AC0">
      <w:numFmt w:val="bullet"/>
      <w:lvlText w:val="•"/>
      <w:lvlJc w:val="left"/>
      <w:pPr>
        <w:ind w:left="6328" w:hanging="135"/>
      </w:pPr>
      <w:rPr>
        <w:rFonts w:hint="default"/>
        <w:lang w:val="ru-RU" w:eastAsia="ru-RU"/>
      </w:rPr>
    </w:lvl>
    <w:lvl w:ilvl="7" w:tplc="92C63E1A">
      <w:numFmt w:val="bullet"/>
      <w:lvlText w:val="•"/>
      <w:lvlJc w:val="left"/>
      <w:pPr>
        <w:ind w:left="7397" w:hanging="135"/>
      </w:pPr>
      <w:rPr>
        <w:rFonts w:hint="default"/>
        <w:lang w:val="ru-RU" w:eastAsia="ru-RU"/>
      </w:rPr>
    </w:lvl>
    <w:lvl w:ilvl="8" w:tplc="EA3A711C">
      <w:numFmt w:val="bullet"/>
      <w:lvlText w:val="•"/>
      <w:lvlJc w:val="left"/>
      <w:pPr>
        <w:ind w:left="8467" w:hanging="135"/>
      </w:pPr>
      <w:rPr>
        <w:rFonts w:hint="default"/>
        <w:lang w:val="ru-RU" w:eastAsia="ru-RU"/>
      </w:rPr>
    </w:lvl>
  </w:abstractNum>
  <w:abstractNum w:abstractNumId="12">
    <w:nsid w:val="66B458E7"/>
    <w:multiLevelType w:val="hybridMultilevel"/>
    <w:tmpl w:val="E65CE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60665F"/>
    <w:multiLevelType w:val="hybridMultilevel"/>
    <w:tmpl w:val="C8C0FDC8"/>
    <w:lvl w:ilvl="0" w:tplc="629441B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784CEB"/>
    <w:multiLevelType w:val="hybridMultilevel"/>
    <w:tmpl w:val="0E58C6A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78EF4535"/>
    <w:multiLevelType w:val="hybridMultilevel"/>
    <w:tmpl w:val="9B1E5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CE7D4E"/>
    <w:multiLevelType w:val="hybridMultilevel"/>
    <w:tmpl w:val="9B745FCC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8"/>
  </w:num>
  <w:num w:numId="4">
    <w:abstractNumId w:val="13"/>
  </w:num>
  <w:num w:numId="5">
    <w:abstractNumId w:val="12"/>
  </w:num>
  <w:num w:numId="6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</w:num>
  <w:num w:numId="9">
    <w:abstractNumId w:val="10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5CE3"/>
    <w:rsid w:val="0000024A"/>
    <w:rsid w:val="00001C4F"/>
    <w:rsid w:val="00002396"/>
    <w:rsid w:val="00005C6D"/>
    <w:rsid w:val="000074ED"/>
    <w:rsid w:val="000155D6"/>
    <w:rsid w:val="00015AF9"/>
    <w:rsid w:val="0002587E"/>
    <w:rsid w:val="000275C0"/>
    <w:rsid w:val="000351B5"/>
    <w:rsid w:val="0004109E"/>
    <w:rsid w:val="0004629F"/>
    <w:rsid w:val="00056438"/>
    <w:rsid w:val="00062C6D"/>
    <w:rsid w:val="00064976"/>
    <w:rsid w:val="00083BF5"/>
    <w:rsid w:val="000A748C"/>
    <w:rsid w:val="000B1B90"/>
    <w:rsid w:val="000B21A5"/>
    <w:rsid w:val="000B4C97"/>
    <w:rsid w:val="000B5466"/>
    <w:rsid w:val="000B7C3C"/>
    <w:rsid w:val="000C6209"/>
    <w:rsid w:val="000D12CF"/>
    <w:rsid w:val="000D2621"/>
    <w:rsid w:val="000E0186"/>
    <w:rsid w:val="000E68AC"/>
    <w:rsid w:val="000F0E36"/>
    <w:rsid w:val="000F717C"/>
    <w:rsid w:val="00100100"/>
    <w:rsid w:val="00104BF0"/>
    <w:rsid w:val="0010788F"/>
    <w:rsid w:val="00113A39"/>
    <w:rsid w:val="0011633D"/>
    <w:rsid w:val="0012548F"/>
    <w:rsid w:val="00133053"/>
    <w:rsid w:val="0013345C"/>
    <w:rsid w:val="001343AF"/>
    <w:rsid w:val="00136A08"/>
    <w:rsid w:val="00136DE1"/>
    <w:rsid w:val="00142203"/>
    <w:rsid w:val="00151786"/>
    <w:rsid w:val="00154F41"/>
    <w:rsid w:val="00155C6A"/>
    <w:rsid w:val="00160A74"/>
    <w:rsid w:val="00180839"/>
    <w:rsid w:val="00181113"/>
    <w:rsid w:val="0019106D"/>
    <w:rsid w:val="001B2F44"/>
    <w:rsid w:val="001B3DA1"/>
    <w:rsid w:val="001C2312"/>
    <w:rsid w:val="001C7DEB"/>
    <w:rsid w:val="001D3CFD"/>
    <w:rsid w:val="001D454E"/>
    <w:rsid w:val="001D463D"/>
    <w:rsid w:val="001D572E"/>
    <w:rsid w:val="001D5FAD"/>
    <w:rsid w:val="001E4E30"/>
    <w:rsid w:val="001F1C14"/>
    <w:rsid w:val="001F412C"/>
    <w:rsid w:val="001F6361"/>
    <w:rsid w:val="002003E5"/>
    <w:rsid w:val="00200631"/>
    <w:rsid w:val="00201F71"/>
    <w:rsid w:val="00204EFE"/>
    <w:rsid w:val="00210C2F"/>
    <w:rsid w:val="00214B61"/>
    <w:rsid w:val="00221D46"/>
    <w:rsid w:val="00233507"/>
    <w:rsid w:val="0024421A"/>
    <w:rsid w:val="00267786"/>
    <w:rsid w:val="002805FD"/>
    <w:rsid w:val="0028722C"/>
    <w:rsid w:val="002909DD"/>
    <w:rsid w:val="002977F8"/>
    <w:rsid w:val="002A260E"/>
    <w:rsid w:val="002A31BB"/>
    <w:rsid w:val="002E28BB"/>
    <w:rsid w:val="002F1801"/>
    <w:rsid w:val="00303D65"/>
    <w:rsid w:val="00321ABC"/>
    <w:rsid w:val="00322122"/>
    <w:rsid w:val="003255E4"/>
    <w:rsid w:val="0034105F"/>
    <w:rsid w:val="003534C0"/>
    <w:rsid w:val="00362FB4"/>
    <w:rsid w:val="0037514E"/>
    <w:rsid w:val="00382E13"/>
    <w:rsid w:val="003956B8"/>
    <w:rsid w:val="003B7B3E"/>
    <w:rsid w:val="003C708F"/>
    <w:rsid w:val="003C76C8"/>
    <w:rsid w:val="003D3567"/>
    <w:rsid w:val="003D5764"/>
    <w:rsid w:val="003D6330"/>
    <w:rsid w:val="003D74F0"/>
    <w:rsid w:val="003E7747"/>
    <w:rsid w:val="003F4C52"/>
    <w:rsid w:val="004023EE"/>
    <w:rsid w:val="0040750A"/>
    <w:rsid w:val="004126BF"/>
    <w:rsid w:val="00420D9D"/>
    <w:rsid w:val="00420F9B"/>
    <w:rsid w:val="004218D9"/>
    <w:rsid w:val="00434B6E"/>
    <w:rsid w:val="00436BCD"/>
    <w:rsid w:val="004426C6"/>
    <w:rsid w:val="00447BFD"/>
    <w:rsid w:val="00451A41"/>
    <w:rsid w:val="004547ED"/>
    <w:rsid w:val="00462393"/>
    <w:rsid w:val="00467BD1"/>
    <w:rsid w:val="00493EC0"/>
    <w:rsid w:val="00496A66"/>
    <w:rsid w:val="004A37BA"/>
    <w:rsid w:val="004A626B"/>
    <w:rsid w:val="004A6485"/>
    <w:rsid w:val="004A65FF"/>
    <w:rsid w:val="004B1C4C"/>
    <w:rsid w:val="004C5FCB"/>
    <w:rsid w:val="004D5B49"/>
    <w:rsid w:val="004F03D7"/>
    <w:rsid w:val="004F0CF1"/>
    <w:rsid w:val="004F7BDA"/>
    <w:rsid w:val="00506314"/>
    <w:rsid w:val="0051340E"/>
    <w:rsid w:val="00516F2E"/>
    <w:rsid w:val="00525E91"/>
    <w:rsid w:val="005273B8"/>
    <w:rsid w:val="00540857"/>
    <w:rsid w:val="00540A77"/>
    <w:rsid w:val="00542CCB"/>
    <w:rsid w:val="00544C9F"/>
    <w:rsid w:val="0054621D"/>
    <w:rsid w:val="00551A3C"/>
    <w:rsid w:val="00560D35"/>
    <w:rsid w:val="005628A4"/>
    <w:rsid w:val="0057072A"/>
    <w:rsid w:val="00572D36"/>
    <w:rsid w:val="0057677B"/>
    <w:rsid w:val="00576F40"/>
    <w:rsid w:val="00586A7D"/>
    <w:rsid w:val="0059302C"/>
    <w:rsid w:val="005B06BF"/>
    <w:rsid w:val="005B1364"/>
    <w:rsid w:val="005B2426"/>
    <w:rsid w:val="005C113C"/>
    <w:rsid w:val="005C1933"/>
    <w:rsid w:val="005C5C1A"/>
    <w:rsid w:val="005D23D6"/>
    <w:rsid w:val="005D2B07"/>
    <w:rsid w:val="005D7BB0"/>
    <w:rsid w:val="005E5F9A"/>
    <w:rsid w:val="005E7FB6"/>
    <w:rsid w:val="005F086C"/>
    <w:rsid w:val="005F1774"/>
    <w:rsid w:val="005F3B51"/>
    <w:rsid w:val="005F3EBA"/>
    <w:rsid w:val="005F485A"/>
    <w:rsid w:val="005F61E5"/>
    <w:rsid w:val="00620904"/>
    <w:rsid w:val="00626C36"/>
    <w:rsid w:val="0063272D"/>
    <w:rsid w:val="00632DB5"/>
    <w:rsid w:val="00635A08"/>
    <w:rsid w:val="00635A5C"/>
    <w:rsid w:val="006450E4"/>
    <w:rsid w:val="00651A42"/>
    <w:rsid w:val="00651E37"/>
    <w:rsid w:val="00654ADF"/>
    <w:rsid w:val="00656698"/>
    <w:rsid w:val="006843FA"/>
    <w:rsid w:val="006A6625"/>
    <w:rsid w:val="006B3D67"/>
    <w:rsid w:val="006B732E"/>
    <w:rsid w:val="006C4B6B"/>
    <w:rsid w:val="006C7ECF"/>
    <w:rsid w:val="006D3985"/>
    <w:rsid w:val="006E4E7A"/>
    <w:rsid w:val="006F1D3B"/>
    <w:rsid w:val="006F3CC3"/>
    <w:rsid w:val="006F527F"/>
    <w:rsid w:val="006F7FF1"/>
    <w:rsid w:val="0071237B"/>
    <w:rsid w:val="0072095E"/>
    <w:rsid w:val="007318DC"/>
    <w:rsid w:val="00732239"/>
    <w:rsid w:val="00753972"/>
    <w:rsid w:val="00754294"/>
    <w:rsid w:val="00765E9B"/>
    <w:rsid w:val="007670C7"/>
    <w:rsid w:val="00767123"/>
    <w:rsid w:val="0078636D"/>
    <w:rsid w:val="007866DD"/>
    <w:rsid w:val="007928D6"/>
    <w:rsid w:val="007944A1"/>
    <w:rsid w:val="007952CC"/>
    <w:rsid w:val="007B0188"/>
    <w:rsid w:val="007B23C5"/>
    <w:rsid w:val="007B5491"/>
    <w:rsid w:val="007C374D"/>
    <w:rsid w:val="007C3EFA"/>
    <w:rsid w:val="007C4459"/>
    <w:rsid w:val="007D7371"/>
    <w:rsid w:val="007E1690"/>
    <w:rsid w:val="007F6960"/>
    <w:rsid w:val="008038E6"/>
    <w:rsid w:val="0081132F"/>
    <w:rsid w:val="00812302"/>
    <w:rsid w:val="00815A29"/>
    <w:rsid w:val="00830568"/>
    <w:rsid w:val="0084108C"/>
    <w:rsid w:val="00844D4E"/>
    <w:rsid w:val="00846538"/>
    <w:rsid w:val="00854181"/>
    <w:rsid w:val="00862BDD"/>
    <w:rsid w:val="00871476"/>
    <w:rsid w:val="00874143"/>
    <w:rsid w:val="008743A4"/>
    <w:rsid w:val="00874E3D"/>
    <w:rsid w:val="00882873"/>
    <w:rsid w:val="008839E4"/>
    <w:rsid w:val="0089311D"/>
    <w:rsid w:val="008959D7"/>
    <w:rsid w:val="008B4580"/>
    <w:rsid w:val="008C13A0"/>
    <w:rsid w:val="008C45DD"/>
    <w:rsid w:val="008D44F0"/>
    <w:rsid w:val="008E0891"/>
    <w:rsid w:val="008F2974"/>
    <w:rsid w:val="008F5F59"/>
    <w:rsid w:val="008F7230"/>
    <w:rsid w:val="008F740A"/>
    <w:rsid w:val="0092031E"/>
    <w:rsid w:val="0092731E"/>
    <w:rsid w:val="0094642E"/>
    <w:rsid w:val="00947625"/>
    <w:rsid w:val="0095462D"/>
    <w:rsid w:val="00964527"/>
    <w:rsid w:val="00971DF7"/>
    <w:rsid w:val="00976C5B"/>
    <w:rsid w:val="00983A68"/>
    <w:rsid w:val="00992B8D"/>
    <w:rsid w:val="009A3066"/>
    <w:rsid w:val="009B01AD"/>
    <w:rsid w:val="009B2B3A"/>
    <w:rsid w:val="009B602B"/>
    <w:rsid w:val="009B78FA"/>
    <w:rsid w:val="009B7F5A"/>
    <w:rsid w:val="009C0C72"/>
    <w:rsid w:val="009E394A"/>
    <w:rsid w:val="009E5670"/>
    <w:rsid w:val="009E7339"/>
    <w:rsid w:val="009F3E71"/>
    <w:rsid w:val="009F7B5A"/>
    <w:rsid w:val="00A061B5"/>
    <w:rsid w:val="00A10DEF"/>
    <w:rsid w:val="00A16D86"/>
    <w:rsid w:val="00A21243"/>
    <w:rsid w:val="00A25002"/>
    <w:rsid w:val="00A31BB8"/>
    <w:rsid w:val="00A31E26"/>
    <w:rsid w:val="00A321AA"/>
    <w:rsid w:val="00A36745"/>
    <w:rsid w:val="00A4125F"/>
    <w:rsid w:val="00A42728"/>
    <w:rsid w:val="00A5604E"/>
    <w:rsid w:val="00A572FA"/>
    <w:rsid w:val="00A62713"/>
    <w:rsid w:val="00A62EBC"/>
    <w:rsid w:val="00A6735D"/>
    <w:rsid w:val="00A73854"/>
    <w:rsid w:val="00A75BD4"/>
    <w:rsid w:val="00A76E1E"/>
    <w:rsid w:val="00A77F07"/>
    <w:rsid w:val="00AA5F53"/>
    <w:rsid w:val="00AB1ACE"/>
    <w:rsid w:val="00AD3435"/>
    <w:rsid w:val="00AD4C02"/>
    <w:rsid w:val="00AD7461"/>
    <w:rsid w:val="00AE171D"/>
    <w:rsid w:val="00AE2972"/>
    <w:rsid w:val="00AE464F"/>
    <w:rsid w:val="00AE549A"/>
    <w:rsid w:val="00AF3E5D"/>
    <w:rsid w:val="00AF6CD8"/>
    <w:rsid w:val="00B00ECE"/>
    <w:rsid w:val="00B12E07"/>
    <w:rsid w:val="00B16A3A"/>
    <w:rsid w:val="00B17622"/>
    <w:rsid w:val="00B23209"/>
    <w:rsid w:val="00B24438"/>
    <w:rsid w:val="00B314BE"/>
    <w:rsid w:val="00B54BAD"/>
    <w:rsid w:val="00B625FE"/>
    <w:rsid w:val="00B72EB3"/>
    <w:rsid w:val="00B75B9B"/>
    <w:rsid w:val="00B83401"/>
    <w:rsid w:val="00B872B3"/>
    <w:rsid w:val="00B87717"/>
    <w:rsid w:val="00B95558"/>
    <w:rsid w:val="00BA1677"/>
    <w:rsid w:val="00BA29E6"/>
    <w:rsid w:val="00BB097D"/>
    <w:rsid w:val="00BB0C5E"/>
    <w:rsid w:val="00BC1660"/>
    <w:rsid w:val="00BD0B87"/>
    <w:rsid w:val="00C03587"/>
    <w:rsid w:val="00C13545"/>
    <w:rsid w:val="00C153AA"/>
    <w:rsid w:val="00C15AF2"/>
    <w:rsid w:val="00C22012"/>
    <w:rsid w:val="00C27A11"/>
    <w:rsid w:val="00C30154"/>
    <w:rsid w:val="00C3725F"/>
    <w:rsid w:val="00C454E2"/>
    <w:rsid w:val="00C62FCD"/>
    <w:rsid w:val="00C65EA0"/>
    <w:rsid w:val="00C66025"/>
    <w:rsid w:val="00C716EA"/>
    <w:rsid w:val="00C72CBE"/>
    <w:rsid w:val="00C73749"/>
    <w:rsid w:val="00C82F2F"/>
    <w:rsid w:val="00C83632"/>
    <w:rsid w:val="00CA727F"/>
    <w:rsid w:val="00CB2339"/>
    <w:rsid w:val="00CD3494"/>
    <w:rsid w:val="00CD59E7"/>
    <w:rsid w:val="00CE29FC"/>
    <w:rsid w:val="00CE3725"/>
    <w:rsid w:val="00CF5B55"/>
    <w:rsid w:val="00D01640"/>
    <w:rsid w:val="00D11825"/>
    <w:rsid w:val="00D30EA6"/>
    <w:rsid w:val="00D41EC3"/>
    <w:rsid w:val="00D447BD"/>
    <w:rsid w:val="00D54EC3"/>
    <w:rsid w:val="00D5505D"/>
    <w:rsid w:val="00D66615"/>
    <w:rsid w:val="00D756BF"/>
    <w:rsid w:val="00D7596A"/>
    <w:rsid w:val="00D80DC0"/>
    <w:rsid w:val="00D9397C"/>
    <w:rsid w:val="00DB19FD"/>
    <w:rsid w:val="00DB4C4D"/>
    <w:rsid w:val="00DC5259"/>
    <w:rsid w:val="00DD031E"/>
    <w:rsid w:val="00DD0F03"/>
    <w:rsid w:val="00DD4F90"/>
    <w:rsid w:val="00DE69AC"/>
    <w:rsid w:val="00DF00D8"/>
    <w:rsid w:val="00E01085"/>
    <w:rsid w:val="00E01415"/>
    <w:rsid w:val="00E118E7"/>
    <w:rsid w:val="00E13E60"/>
    <w:rsid w:val="00E157F6"/>
    <w:rsid w:val="00E21E9B"/>
    <w:rsid w:val="00E227C9"/>
    <w:rsid w:val="00E3538C"/>
    <w:rsid w:val="00E40441"/>
    <w:rsid w:val="00E72D6D"/>
    <w:rsid w:val="00E76460"/>
    <w:rsid w:val="00E81ED1"/>
    <w:rsid w:val="00E86FBF"/>
    <w:rsid w:val="00EA19A6"/>
    <w:rsid w:val="00EB38CF"/>
    <w:rsid w:val="00EB7A36"/>
    <w:rsid w:val="00EE6A39"/>
    <w:rsid w:val="00EF3687"/>
    <w:rsid w:val="00F10525"/>
    <w:rsid w:val="00F13D22"/>
    <w:rsid w:val="00F159AB"/>
    <w:rsid w:val="00F236C6"/>
    <w:rsid w:val="00F251C7"/>
    <w:rsid w:val="00F31759"/>
    <w:rsid w:val="00F37C61"/>
    <w:rsid w:val="00F44C97"/>
    <w:rsid w:val="00F524EB"/>
    <w:rsid w:val="00F53460"/>
    <w:rsid w:val="00F55458"/>
    <w:rsid w:val="00F56B37"/>
    <w:rsid w:val="00F56FF2"/>
    <w:rsid w:val="00F65ABE"/>
    <w:rsid w:val="00F702CB"/>
    <w:rsid w:val="00F72580"/>
    <w:rsid w:val="00F746F3"/>
    <w:rsid w:val="00F90E2F"/>
    <w:rsid w:val="00F961A6"/>
    <w:rsid w:val="00FA67DE"/>
    <w:rsid w:val="00FA7305"/>
    <w:rsid w:val="00FB2EBF"/>
    <w:rsid w:val="00FC1F0A"/>
    <w:rsid w:val="00FC2AE1"/>
    <w:rsid w:val="00FE250E"/>
    <w:rsid w:val="00FE3565"/>
    <w:rsid w:val="00FE4A67"/>
    <w:rsid w:val="00FE5CE3"/>
    <w:rsid w:val="00FF08BB"/>
    <w:rsid w:val="00FF39FC"/>
    <w:rsid w:val="00FF4C7E"/>
    <w:rsid w:val="00FF6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B5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D4C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2B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qFormat/>
    <w:rsid w:val="00544C9F"/>
    <w:pPr>
      <w:tabs>
        <w:tab w:val="num" w:pos="4680"/>
      </w:tabs>
      <w:suppressAutoHyphens/>
      <w:spacing w:before="240" w:after="60"/>
      <w:ind w:left="4680" w:hanging="180"/>
      <w:outlineLvl w:val="5"/>
    </w:pPr>
    <w:rPr>
      <w:b/>
      <w:bCs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01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A10D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2">
    <w:name w:val="Без интервала1"/>
    <w:rsid w:val="00A10DEF"/>
    <w:rPr>
      <w:rFonts w:ascii="Calibri" w:eastAsia="Calibri" w:hAnsi="Calibri"/>
      <w:sz w:val="22"/>
      <w:szCs w:val="22"/>
    </w:rPr>
  </w:style>
  <w:style w:type="character" w:styleId="a4">
    <w:name w:val="Hyperlink"/>
    <w:basedOn w:val="a0"/>
    <w:rsid w:val="001C7DEB"/>
    <w:rPr>
      <w:color w:val="983738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D2B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unhideWhenUsed/>
    <w:rsid w:val="005D2B07"/>
    <w:pPr>
      <w:spacing w:before="120" w:after="120"/>
      <w:jc w:val="both"/>
    </w:pPr>
    <w:rPr>
      <w:color w:val="000000"/>
    </w:rPr>
  </w:style>
  <w:style w:type="paragraph" w:styleId="a6">
    <w:name w:val="List Paragraph"/>
    <w:basedOn w:val="a"/>
    <w:link w:val="a7"/>
    <w:qFormat/>
    <w:rsid w:val="003E774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9B7F5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B7F5A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B7F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7F5A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D4C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C1354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3545"/>
    <w:rPr>
      <w:rFonts w:ascii="Tahoma" w:hAnsi="Tahoma" w:cs="Tahoma"/>
      <w:sz w:val="16"/>
      <w:szCs w:val="16"/>
    </w:rPr>
  </w:style>
  <w:style w:type="paragraph" w:styleId="ae">
    <w:name w:val="Subtitle"/>
    <w:basedOn w:val="a"/>
    <w:next w:val="a"/>
    <w:link w:val="af"/>
    <w:uiPriority w:val="99"/>
    <w:qFormat/>
    <w:rsid w:val="000275C0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f">
    <w:name w:val="Подзаголовок Знак"/>
    <w:basedOn w:val="a0"/>
    <w:link w:val="ae"/>
    <w:uiPriority w:val="99"/>
    <w:rsid w:val="000275C0"/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paragraph" w:customStyle="1" w:styleId="c16">
    <w:name w:val="c16"/>
    <w:basedOn w:val="a"/>
    <w:rsid w:val="00DC5259"/>
    <w:pPr>
      <w:spacing w:before="100" w:beforeAutospacing="1" w:after="100" w:afterAutospacing="1"/>
    </w:pPr>
  </w:style>
  <w:style w:type="character" w:customStyle="1" w:styleId="c14">
    <w:name w:val="c14"/>
    <w:basedOn w:val="a0"/>
    <w:rsid w:val="00DC5259"/>
  </w:style>
  <w:style w:type="character" w:customStyle="1" w:styleId="a7">
    <w:name w:val="Абзац списка Знак"/>
    <w:link w:val="a6"/>
    <w:uiPriority w:val="34"/>
    <w:locked/>
    <w:rsid w:val="0072095E"/>
    <w:rPr>
      <w:rFonts w:ascii="Calibri" w:hAnsi="Calibri"/>
      <w:sz w:val="22"/>
      <w:szCs w:val="22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72095E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72095E"/>
    <w:pPr>
      <w:ind w:left="720" w:firstLine="700"/>
      <w:jc w:val="both"/>
    </w:pPr>
  </w:style>
  <w:style w:type="paragraph" w:customStyle="1" w:styleId="Default">
    <w:name w:val="Default"/>
    <w:rsid w:val="00C72CB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C72CBE"/>
    <w:pPr>
      <w:widowControl w:val="0"/>
      <w:autoSpaceDE w:val="0"/>
      <w:autoSpaceDN w:val="0"/>
      <w:ind w:left="11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af0">
    <w:name w:val="No Spacing"/>
    <w:qFormat/>
    <w:rsid w:val="00A31BB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Body Text"/>
    <w:basedOn w:val="a"/>
    <w:link w:val="af2"/>
    <w:qFormat/>
    <w:rsid w:val="00201F71"/>
    <w:pPr>
      <w:widowControl w:val="0"/>
      <w:autoSpaceDE w:val="0"/>
      <w:autoSpaceDN w:val="0"/>
      <w:ind w:left="131"/>
      <w:jc w:val="both"/>
    </w:pPr>
    <w:rPr>
      <w:lang w:bidi="ru-RU"/>
    </w:rPr>
  </w:style>
  <w:style w:type="character" w:customStyle="1" w:styleId="af2">
    <w:name w:val="Основной текст Знак"/>
    <w:basedOn w:val="a0"/>
    <w:link w:val="af1"/>
    <w:rsid w:val="00201F71"/>
    <w:rPr>
      <w:sz w:val="24"/>
      <w:szCs w:val="24"/>
      <w:lang w:bidi="ru-RU"/>
    </w:rPr>
  </w:style>
  <w:style w:type="paragraph" w:customStyle="1" w:styleId="Heading1">
    <w:name w:val="Heading 1"/>
    <w:basedOn w:val="a"/>
    <w:qFormat/>
    <w:rsid w:val="00201F71"/>
    <w:pPr>
      <w:widowControl w:val="0"/>
      <w:autoSpaceDE w:val="0"/>
      <w:autoSpaceDN w:val="0"/>
      <w:ind w:left="832"/>
      <w:outlineLvl w:val="1"/>
    </w:pPr>
    <w:rPr>
      <w:b/>
      <w:bCs/>
      <w:lang w:bidi="ru-RU"/>
    </w:rPr>
  </w:style>
  <w:style w:type="character" w:customStyle="1" w:styleId="c38">
    <w:name w:val="c38"/>
    <w:basedOn w:val="a0"/>
    <w:rsid w:val="00C65EA0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9AFEE-641C-4FD0-B000-F5FEF6ECE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20</Pages>
  <Words>9354</Words>
  <Characters>53318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Home</Company>
  <LinksUpToDate>false</LinksUpToDate>
  <CharactersWithSpaces>62547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Учитель</dc:creator>
  <cp:lastModifiedBy>admin</cp:lastModifiedBy>
  <cp:revision>15</cp:revision>
  <cp:lastPrinted>2014-10-13T07:38:00Z</cp:lastPrinted>
  <dcterms:created xsi:type="dcterms:W3CDTF">2020-12-10T12:06:00Z</dcterms:created>
  <dcterms:modified xsi:type="dcterms:W3CDTF">2020-12-21T04:48:00Z</dcterms:modified>
</cp:coreProperties>
</file>