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48" w:rsidRPr="00E33976" w:rsidRDefault="006043E6" w:rsidP="00E33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3976">
        <w:rPr>
          <w:rFonts w:ascii="Times New Roman" w:hAnsi="Times New Roman" w:cs="Times New Roman"/>
          <w:b/>
          <w:sz w:val="24"/>
          <w:szCs w:val="24"/>
        </w:rPr>
        <w:t>А</w:t>
      </w:r>
      <w:r w:rsidR="00E33976" w:rsidRPr="00E33976">
        <w:rPr>
          <w:rFonts w:ascii="Times New Roman" w:hAnsi="Times New Roman" w:cs="Times New Roman"/>
          <w:b/>
          <w:sz w:val="24"/>
          <w:szCs w:val="24"/>
        </w:rPr>
        <w:t>ннотация к СИПР 6.4.</w:t>
      </w:r>
    </w:p>
    <w:p w:rsidR="006043E6" w:rsidRPr="00E33976" w:rsidRDefault="006043E6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 xml:space="preserve">Специальная индивидуальная программа развития (СИПР) составлена на основе Примерной адаптированной основной общеобразовательной программы начального общего образования в соответствии ФГОС </w:t>
      </w:r>
      <w:r w:rsidR="00E15D45" w:rsidRPr="00E33976">
        <w:rPr>
          <w:rFonts w:ascii="Times New Roman" w:hAnsi="Times New Roman" w:cs="Times New Roman"/>
          <w:sz w:val="24"/>
          <w:szCs w:val="24"/>
        </w:rPr>
        <w:t xml:space="preserve">для </w:t>
      </w:r>
      <w:r w:rsidRPr="00E33976">
        <w:rPr>
          <w:rFonts w:ascii="Times New Roman" w:hAnsi="Times New Roman" w:cs="Times New Roman"/>
          <w:sz w:val="24"/>
          <w:szCs w:val="24"/>
        </w:rPr>
        <w:t>обучающихся</w:t>
      </w:r>
      <w:r w:rsidR="00E15D45" w:rsidRPr="00E33976">
        <w:rPr>
          <w:rFonts w:ascii="Times New Roman" w:hAnsi="Times New Roman" w:cs="Times New Roman"/>
          <w:sz w:val="24"/>
          <w:szCs w:val="24"/>
        </w:rPr>
        <w:t xml:space="preserve"> с нарушениями опорно-двигательного аппарата с тяжелыми множественными нарушениями развития (вариант 6.4)</w:t>
      </w:r>
    </w:p>
    <w:p w:rsidR="001203EA" w:rsidRPr="00E33976" w:rsidRDefault="001203EA" w:rsidP="00E339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 xml:space="preserve">Программа включает следующие предметные области: </w:t>
      </w:r>
    </w:p>
    <w:p w:rsidR="001203EA" w:rsidRPr="00E33976" w:rsidRDefault="001203E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Язык и речевая практика</w:t>
      </w:r>
    </w:p>
    <w:p w:rsidR="001203E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Математика</w:t>
      </w:r>
    </w:p>
    <w:p w:rsidR="001203E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Естествознание</w:t>
      </w:r>
    </w:p>
    <w:p w:rsidR="001203EA" w:rsidRPr="00E33976" w:rsidRDefault="001203E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Человек</w:t>
      </w:r>
    </w:p>
    <w:p w:rsidR="001203E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Искусство</w:t>
      </w:r>
    </w:p>
    <w:p w:rsidR="001203E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Технология</w:t>
      </w:r>
    </w:p>
    <w:p w:rsidR="0052178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52178A" w:rsidRPr="00E33976" w:rsidRDefault="0052178A" w:rsidP="00E339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Индивидуальные и групповые коррекционные занятия.</w:t>
      </w:r>
    </w:p>
    <w:p w:rsidR="00CD0496" w:rsidRPr="00E33976" w:rsidRDefault="00A151DE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976">
        <w:rPr>
          <w:rFonts w:ascii="Times New Roman" w:hAnsi="Times New Roman" w:cs="Times New Roman"/>
          <w:sz w:val="24"/>
          <w:szCs w:val="24"/>
        </w:rPr>
        <w:t xml:space="preserve">Целью образования обучающихся по данному варианту является развитии личности, формирование общей культуры, соответствующей общепринятым нравственным и </w:t>
      </w:r>
      <w:r w:rsidR="008110EE" w:rsidRPr="00E33976">
        <w:rPr>
          <w:rFonts w:ascii="Times New Roman" w:hAnsi="Times New Roman" w:cs="Times New Roman"/>
          <w:sz w:val="24"/>
          <w:szCs w:val="24"/>
        </w:rPr>
        <w:t>социокультурным ценностям</w:t>
      </w:r>
      <w:r w:rsidRPr="00E33976">
        <w:rPr>
          <w:rFonts w:ascii="Times New Roman" w:hAnsi="Times New Roman" w:cs="Times New Roman"/>
          <w:sz w:val="24"/>
          <w:szCs w:val="24"/>
        </w:rPr>
        <w:t>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</w:t>
      </w:r>
      <w:r w:rsidR="008110EE" w:rsidRPr="00E339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67871" w:rsidRPr="00E33976" w:rsidRDefault="00067871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>Для данной категории детей материал программы не регламентируются временными рамками по четвертям, годам обучения и т.д. Поэтому занятия планируются педагогом с учетом необходимости многократного повторения того или иного материала, постепенного включения новых элементов в контекст уже освоенных умений.</w:t>
      </w:r>
    </w:p>
    <w:p w:rsidR="00067871" w:rsidRPr="00E33976" w:rsidRDefault="00067871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 xml:space="preserve">      По мере обучения, в зависимости от индивидуальных возможностей обучающегося, темп прохождения материала замедляется или увеличивается.</w:t>
      </w:r>
    </w:p>
    <w:p w:rsidR="001203EA" w:rsidRPr="00E33976" w:rsidRDefault="00067871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976">
        <w:rPr>
          <w:rFonts w:ascii="Times New Roman" w:hAnsi="Times New Roman" w:cs="Times New Roman"/>
          <w:sz w:val="24"/>
          <w:szCs w:val="24"/>
        </w:rPr>
        <w:t xml:space="preserve">      Этим обоснован выбор данной образовательной программы, которая больше соответствует тому содержанию, которое предлагается для изучения детьми с ТМНР.</w:t>
      </w:r>
    </w:p>
    <w:p w:rsidR="00860985" w:rsidRPr="00E33976" w:rsidRDefault="00DC5BA3" w:rsidP="00E3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976">
        <w:rPr>
          <w:rFonts w:ascii="Times New Roman" w:hAnsi="Times New Roman" w:cs="Times New Roman"/>
          <w:sz w:val="24"/>
          <w:szCs w:val="24"/>
        </w:rPr>
        <w:t>В основу программы для обучающихся с нарушениями опорно-двигательного аппарата заложены дифференцированный и деятельностный подходы</w:t>
      </w:r>
      <w:r w:rsidR="00742929" w:rsidRPr="00E33976">
        <w:rPr>
          <w:rFonts w:ascii="Times New Roman" w:hAnsi="Times New Roman" w:cs="Times New Roman"/>
          <w:sz w:val="24"/>
          <w:szCs w:val="24"/>
        </w:rPr>
        <w:t xml:space="preserve">, </w:t>
      </w:r>
      <w:r w:rsidR="001B41AA" w:rsidRPr="00E33976">
        <w:rPr>
          <w:rFonts w:ascii="Times New Roman" w:hAnsi="Times New Roman" w:cs="Times New Roman"/>
          <w:sz w:val="24"/>
          <w:szCs w:val="24"/>
        </w:rPr>
        <w:t>учитывает особенности их психофизического развития, индивидуальные возможности, обеспечивающая коррекцию нарушений развития и социальную адаптацию.</w:t>
      </w:r>
      <w:proofErr w:type="gramEnd"/>
    </w:p>
    <w:sectPr w:rsidR="00860985" w:rsidRPr="00E33976" w:rsidSect="00C1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26C39"/>
    <w:multiLevelType w:val="hybridMultilevel"/>
    <w:tmpl w:val="0C405A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FA7"/>
    <w:rsid w:val="00067871"/>
    <w:rsid w:val="001203EA"/>
    <w:rsid w:val="001B41AA"/>
    <w:rsid w:val="004239F0"/>
    <w:rsid w:val="0052178A"/>
    <w:rsid w:val="00601248"/>
    <w:rsid w:val="006043E6"/>
    <w:rsid w:val="00717573"/>
    <w:rsid w:val="00742929"/>
    <w:rsid w:val="00810FA7"/>
    <w:rsid w:val="008110EE"/>
    <w:rsid w:val="008117B8"/>
    <w:rsid w:val="00860985"/>
    <w:rsid w:val="00A151DE"/>
    <w:rsid w:val="00C11A05"/>
    <w:rsid w:val="00CD0496"/>
    <w:rsid w:val="00DC5BA3"/>
    <w:rsid w:val="00E15D45"/>
    <w:rsid w:val="00E33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E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0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E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2020-12-14T22:25:00Z</cp:lastPrinted>
  <dcterms:created xsi:type="dcterms:W3CDTF">2020-12-15T03:37:00Z</dcterms:created>
  <dcterms:modified xsi:type="dcterms:W3CDTF">2020-12-16T08:56:00Z</dcterms:modified>
</cp:coreProperties>
</file>